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84F" w:rsidRDefault="0029384F" w:rsidP="0029384F">
      <w:pPr>
        <w:spacing w:beforeLines="50" w:before="156" w:line="312" w:lineRule="auto"/>
        <w:ind w:firstLineChars="700" w:firstLine="1470"/>
        <w:rPr>
          <w:rFonts w:ascii="黑体" w:eastAsia="黑体" w:hAnsi="黑体"/>
          <w:sz w:val="48"/>
        </w:rPr>
      </w:pPr>
      <w:r>
        <w:rPr>
          <w:noProof/>
        </w:rPr>
        <w:drawing>
          <wp:anchor distT="0" distB="0" distL="114300" distR="114300" simplePos="0" relativeHeight="251659264" behindDoc="0" locked="0" layoutInCell="1" allowOverlap="1">
            <wp:simplePos x="0" y="0"/>
            <wp:positionH relativeFrom="margin">
              <wp:posOffset>1447800</wp:posOffset>
            </wp:positionH>
            <wp:positionV relativeFrom="paragraph">
              <wp:posOffset>0</wp:posOffset>
            </wp:positionV>
            <wp:extent cx="2390775" cy="591820"/>
            <wp:effectExtent l="0" t="0" r="9525" b="0"/>
            <wp:wrapTopAndBottom/>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591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6E7">
        <w:rPr>
          <w:rFonts w:ascii="黑体" w:eastAsia="黑体" w:hAnsi="黑体" w:hint="eastAsia"/>
          <w:sz w:val="48"/>
        </w:rPr>
        <w:t>研究生课程教学大纲</w:t>
      </w:r>
    </w:p>
    <w:p w:rsidR="0029384F" w:rsidRPr="00E26ED4" w:rsidRDefault="0029384F" w:rsidP="0029384F">
      <w:pPr>
        <w:spacing w:line="312"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4"/>
        <w:gridCol w:w="1418"/>
        <w:gridCol w:w="1989"/>
      </w:tblGrid>
      <w:tr w:rsidR="0029384F" w:rsidTr="008E2276">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12" w:lineRule="auto"/>
              <w:ind w:right="320"/>
              <w:jc w:val="right"/>
              <w:rPr>
                <w:rFonts w:ascii="黑体" w:eastAsia="黑体" w:hAnsi="黑体"/>
                <w:sz w:val="32"/>
              </w:rPr>
            </w:pPr>
            <w:r w:rsidRPr="00F00DD5">
              <w:rPr>
                <w:rFonts w:ascii="黑体" w:eastAsia="黑体" w:hAnsi="黑体" w:hint="eastAsia"/>
                <w:sz w:val="32"/>
              </w:rPr>
              <w:t>课程名称：</w:t>
            </w: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tcPr>
          <w:p w:rsidR="0029384F" w:rsidRPr="00F00DD5" w:rsidRDefault="0029384F" w:rsidP="008E2276">
            <w:pPr>
              <w:spacing w:line="312" w:lineRule="auto"/>
              <w:jc w:val="center"/>
              <w:rPr>
                <w:rFonts w:ascii="华文中宋" w:eastAsia="华文中宋" w:hAnsi="华文中宋"/>
                <w:sz w:val="32"/>
              </w:rPr>
            </w:pPr>
            <w:r>
              <w:rPr>
                <w:rFonts w:ascii="华文中宋" w:eastAsia="华文中宋" w:hAnsi="华文中宋" w:hint="eastAsia"/>
                <w:sz w:val="32"/>
              </w:rPr>
              <w:t>薄膜技术与薄膜材料</w:t>
            </w:r>
          </w:p>
        </w:tc>
      </w:tr>
      <w:tr w:rsidR="0029384F" w:rsidTr="008E2276">
        <w:trPr>
          <w:trHeight w:val="657"/>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12" w:lineRule="auto"/>
              <w:jc w:val="right"/>
              <w:rPr>
                <w:rFonts w:ascii="华文中宋" w:eastAsia="华文中宋" w:hAnsi="华文中宋"/>
                <w:sz w:val="32"/>
              </w:rPr>
            </w:pP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tcPr>
          <w:p w:rsidR="0029384F" w:rsidRPr="00F7554E" w:rsidRDefault="0029384F" w:rsidP="008E2276">
            <w:pPr>
              <w:spacing w:line="312" w:lineRule="auto"/>
              <w:jc w:val="center"/>
              <w:rPr>
                <w:rFonts w:eastAsia="华文中宋"/>
                <w:sz w:val="32"/>
              </w:rPr>
            </w:pPr>
            <w:r w:rsidRPr="00F7554E">
              <w:rPr>
                <w:rFonts w:eastAsia="华文中宋"/>
                <w:sz w:val="32"/>
                <w:szCs w:val="28"/>
              </w:rPr>
              <w:t>Technologies and Materials for Thin Films</w:t>
            </w:r>
          </w:p>
        </w:tc>
      </w:tr>
      <w:tr w:rsidR="0029384F" w:rsidTr="008E2276">
        <w:trPr>
          <w:trHeight w:val="657"/>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12" w:lineRule="auto"/>
              <w:ind w:right="320"/>
              <w:jc w:val="right"/>
              <w:rPr>
                <w:rFonts w:ascii="华文中宋" w:eastAsia="华文中宋" w:hAnsi="华文中宋"/>
                <w:sz w:val="32"/>
              </w:rPr>
            </w:pPr>
            <w:r w:rsidRPr="00F00DD5">
              <w:rPr>
                <w:rFonts w:ascii="黑体" w:eastAsia="黑体" w:hAnsi="黑体" w:hint="eastAsia"/>
                <w:sz w:val="32"/>
              </w:rPr>
              <w:t>课程编号：</w:t>
            </w: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tcPr>
          <w:p w:rsidR="0029384F" w:rsidRPr="00F00DD5" w:rsidRDefault="0029384F" w:rsidP="008E2276">
            <w:pPr>
              <w:spacing w:line="312" w:lineRule="auto"/>
              <w:jc w:val="center"/>
              <w:rPr>
                <w:rFonts w:ascii="华文中宋" w:eastAsia="华文中宋" w:hAnsi="华文中宋"/>
                <w:sz w:val="32"/>
              </w:rPr>
            </w:pPr>
            <w:r w:rsidRPr="008C39FA">
              <w:rPr>
                <w:rFonts w:ascii="华文中宋" w:eastAsia="华文中宋" w:hAnsi="华文中宋"/>
                <w:sz w:val="32"/>
              </w:rPr>
              <w:t>6143004</w:t>
            </w:r>
          </w:p>
        </w:tc>
      </w:tr>
      <w:tr w:rsidR="0029384F" w:rsidTr="008E2276">
        <w:trPr>
          <w:trHeight w:val="279"/>
        </w:trPr>
        <w:tc>
          <w:tcPr>
            <w:tcW w:w="8505"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12" w:lineRule="auto"/>
              <w:jc w:val="center"/>
              <w:rPr>
                <w:rFonts w:ascii="华文中宋" w:eastAsia="华文中宋" w:hAnsi="华文中宋"/>
                <w:sz w:val="32"/>
                <w:szCs w:val="15"/>
              </w:rPr>
            </w:pPr>
          </w:p>
        </w:tc>
      </w:tr>
      <w:tr w:rsidR="0029384F" w:rsidTr="008E2276">
        <w:trPr>
          <w:trHeight w:val="597"/>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60" w:lineRule="auto"/>
              <w:jc w:val="center"/>
              <w:rPr>
                <w:rFonts w:ascii="Calibri" w:eastAsia="黑体" w:hAnsi="Calibri"/>
                <w:sz w:val="32"/>
              </w:rPr>
            </w:pPr>
            <w:r w:rsidRPr="00F00DD5">
              <w:rPr>
                <w:rFonts w:ascii="Calibri" w:eastAsia="黑体" w:hAnsi="Calibri" w:hint="eastAsia"/>
                <w:sz w:val="32"/>
              </w:rPr>
              <w:t>开课单位：</w:t>
            </w:r>
          </w:p>
        </w:tc>
        <w:tc>
          <w:tcPr>
            <w:tcW w:w="240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60" w:lineRule="auto"/>
              <w:jc w:val="center"/>
              <w:rPr>
                <w:rFonts w:ascii="Calibri" w:eastAsia="黑体" w:hAnsi="Calibri"/>
                <w:sz w:val="32"/>
                <w:szCs w:val="21"/>
              </w:rPr>
            </w:pPr>
            <w:r>
              <w:rPr>
                <w:rFonts w:ascii="Calibri" w:eastAsia="黑体" w:hAnsi="Calibri" w:hint="eastAsia"/>
                <w:sz w:val="32"/>
                <w:szCs w:val="21"/>
              </w:rPr>
              <w:t>材料科学与工程学院</w:t>
            </w:r>
          </w:p>
        </w:tc>
        <w:tc>
          <w:tcPr>
            <w:tcW w:w="1418"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F00DD5" w:rsidRDefault="0029384F" w:rsidP="008E2276">
            <w:pPr>
              <w:spacing w:line="360" w:lineRule="auto"/>
              <w:jc w:val="center"/>
              <w:rPr>
                <w:rFonts w:ascii="Calibri" w:eastAsia="黑体" w:hAnsi="Calibri"/>
                <w:sz w:val="32"/>
              </w:rPr>
            </w:pPr>
            <w:r w:rsidRPr="00F00DD5">
              <w:rPr>
                <w:rFonts w:ascii="Calibri" w:eastAsia="黑体" w:hAnsi="Calibri" w:hint="eastAsia"/>
                <w:sz w:val="32"/>
              </w:rPr>
              <w:t>开课学期：</w:t>
            </w:r>
          </w:p>
        </w:tc>
        <w:tc>
          <w:tcPr>
            <w:tcW w:w="1989"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sz w:val="24"/>
              </w:rPr>
              <w:t>1</w:t>
            </w:r>
          </w:p>
        </w:tc>
      </w:tr>
      <w:tr w:rsidR="0029384F" w:rsidTr="008E2276">
        <w:trPr>
          <w:trHeight w:val="547"/>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sidRPr="003E677E">
              <w:rPr>
                <w:rFonts w:ascii="Calibri" w:eastAsia="黑体" w:hAnsi="Calibri" w:hint="eastAsia"/>
                <w:sz w:val="24"/>
              </w:rPr>
              <w:t>课内学时：</w:t>
            </w:r>
          </w:p>
        </w:tc>
        <w:tc>
          <w:tcPr>
            <w:tcW w:w="240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sz w:val="24"/>
              </w:rPr>
              <w:t>32</w:t>
            </w:r>
          </w:p>
        </w:tc>
        <w:tc>
          <w:tcPr>
            <w:tcW w:w="1418"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sidRPr="003E677E">
              <w:rPr>
                <w:rFonts w:ascii="Calibri" w:eastAsia="黑体" w:hAnsi="Calibri" w:hint="eastAsia"/>
                <w:sz w:val="24"/>
              </w:rPr>
              <w:t>学分：</w:t>
            </w:r>
          </w:p>
        </w:tc>
        <w:tc>
          <w:tcPr>
            <w:tcW w:w="1989"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sz w:val="24"/>
              </w:rPr>
              <w:t>2</w:t>
            </w:r>
          </w:p>
        </w:tc>
      </w:tr>
      <w:tr w:rsidR="0029384F" w:rsidTr="008E2276">
        <w:trPr>
          <w:trHeight w:val="639"/>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sidRPr="003E677E">
              <w:rPr>
                <w:rFonts w:ascii="Calibri" w:eastAsia="黑体" w:hAnsi="Calibri" w:hint="eastAsia"/>
                <w:sz w:val="24"/>
              </w:rPr>
              <w:t>适用学科专业及层次：</w:t>
            </w: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hint="eastAsia"/>
                <w:sz w:val="24"/>
              </w:rPr>
              <w:t>材料科学与工程、研究生</w:t>
            </w:r>
          </w:p>
        </w:tc>
      </w:tr>
      <w:tr w:rsidR="0029384F" w:rsidTr="008E2276">
        <w:trPr>
          <w:trHeight w:val="616"/>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sidRPr="003E677E">
              <w:rPr>
                <w:rFonts w:ascii="Calibri" w:eastAsia="黑体" w:hAnsi="Calibri" w:hint="eastAsia"/>
                <w:sz w:val="24"/>
              </w:rPr>
              <w:t>预修课程：</w:t>
            </w: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hint="eastAsia"/>
                <w:sz w:val="24"/>
              </w:rPr>
              <w:t>材料物理、材料化学</w:t>
            </w:r>
          </w:p>
        </w:tc>
      </w:tr>
      <w:tr w:rsidR="0029384F" w:rsidTr="008E2276">
        <w:trPr>
          <w:trHeight w:val="616"/>
        </w:trPr>
        <w:tc>
          <w:tcPr>
            <w:tcW w:w="26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sidRPr="003E677E">
              <w:rPr>
                <w:rFonts w:ascii="Calibri" w:eastAsia="黑体" w:hAnsi="Calibri" w:hint="eastAsia"/>
                <w:sz w:val="24"/>
              </w:rPr>
              <w:t>任课教师：</w:t>
            </w:r>
          </w:p>
        </w:tc>
        <w:tc>
          <w:tcPr>
            <w:tcW w:w="58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29384F" w:rsidRPr="003E677E" w:rsidRDefault="0029384F" w:rsidP="008E2276">
            <w:pPr>
              <w:spacing w:line="360" w:lineRule="auto"/>
              <w:jc w:val="center"/>
              <w:rPr>
                <w:rFonts w:ascii="Calibri" w:eastAsia="黑体" w:hAnsi="Calibri"/>
                <w:sz w:val="24"/>
              </w:rPr>
            </w:pPr>
            <w:r>
              <w:rPr>
                <w:rFonts w:ascii="Calibri" w:eastAsia="黑体" w:hAnsi="Calibri" w:hint="eastAsia"/>
                <w:sz w:val="24"/>
              </w:rPr>
              <w:t>薛庆忠、郝兰众、凌翠翠</w:t>
            </w:r>
            <w:r w:rsidRPr="00A358B6">
              <w:rPr>
                <w:rFonts w:ascii="Calibri" w:eastAsia="黑体" w:hAnsi="Calibri" w:hint="eastAsia"/>
                <w:sz w:val="24"/>
              </w:rPr>
              <w:t>、康子曦</w:t>
            </w:r>
          </w:p>
        </w:tc>
      </w:tr>
    </w:tbl>
    <w:p w:rsidR="0029384F" w:rsidRPr="00D62120" w:rsidRDefault="0029384F" w:rsidP="0029384F">
      <w:pPr>
        <w:spacing w:beforeLines="100" w:before="312" w:line="312" w:lineRule="auto"/>
        <w:rPr>
          <w:rFonts w:eastAsia="黑体" w:hint="eastAsia"/>
          <w:sz w:val="24"/>
        </w:rPr>
      </w:pPr>
      <w:r w:rsidRPr="00C63F15">
        <w:rPr>
          <w:rFonts w:eastAsia="黑体" w:hint="eastAsia"/>
          <w:sz w:val="24"/>
        </w:rPr>
        <w:t>一、</w:t>
      </w:r>
      <w:r>
        <w:rPr>
          <w:rFonts w:eastAsia="黑体" w:hint="eastAsia"/>
          <w:sz w:val="24"/>
        </w:rPr>
        <w:t>课程</w:t>
      </w:r>
      <w:r>
        <w:rPr>
          <w:rFonts w:eastAsia="黑体" w:hint="eastAsia"/>
          <w:sz w:val="24"/>
        </w:rPr>
        <w:t>介绍</w:t>
      </w:r>
    </w:p>
    <w:p w:rsidR="0029384F" w:rsidRPr="00A358B6" w:rsidRDefault="0029384F" w:rsidP="0029384F">
      <w:pPr>
        <w:pStyle w:val="a3"/>
        <w:snapToGrid w:val="0"/>
        <w:spacing w:line="312" w:lineRule="auto"/>
        <w:ind w:firstLineChars="200" w:firstLine="480"/>
        <w:rPr>
          <w:sz w:val="24"/>
          <w:szCs w:val="24"/>
        </w:rPr>
      </w:pPr>
      <w:r w:rsidRPr="00A358B6">
        <w:rPr>
          <w:rFonts w:hint="eastAsia"/>
          <w:sz w:val="24"/>
          <w:szCs w:val="24"/>
        </w:rPr>
        <w:t>本课程是为材料科学与工程研究生开设的一门校管选修课。通过本课程的学习使学生掌握薄膜技术与薄膜材料的基本知识，同时了解该领域当前的一些前沿研究进展和应用，为后续相关课程及日后学生从事膜材料制备及应用工作奠定基础。本课程的教学任务是介绍薄膜材料的制备及特性，论述薄膜材料与薄膜技术的基本原理和基本知识，系统介绍薄膜材料的真空制备技术、薄膜的制备方法、薄膜的形成和生长原理，膜材料的应用等。重点对目前广泛研究和应用的几种主要膜材料进行介绍、评述和展望。在保证课程教学科学性和系统性的前提下，着重突出薄膜技术与薄膜材料的实用性。</w:t>
      </w:r>
    </w:p>
    <w:p w:rsidR="00763373" w:rsidRDefault="0004577C">
      <w:pPr>
        <w:rPr>
          <w:rFonts w:eastAsia="黑体"/>
          <w:sz w:val="28"/>
          <w:szCs w:val="28"/>
        </w:rPr>
      </w:pPr>
      <w:r>
        <w:rPr>
          <w:rFonts w:eastAsia="黑体" w:hint="eastAsia"/>
          <w:sz w:val="28"/>
          <w:szCs w:val="28"/>
        </w:rPr>
        <w:br w:type="page"/>
      </w:r>
    </w:p>
    <w:p w:rsidR="00763373" w:rsidRDefault="0004577C">
      <w:pPr>
        <w:spacing w:line="300" w:lineRule="auto"/>
        <w:rPr>
          <w:rFonts w:eastAsia="黑体"/>
          <w:sz w:val="28"/>
          <w:szCs w:val="28"/>
        </w:rPr>
      </w:pPr>
      <w:r>
        <w:rPr>
          <w:rFonts w:eastAsia="黑体" w:hint="eastAsia"/>
          <w:sz w:val="28"/>
          <w:szCs w:val="28"/>
        </w:rPr>
        <w:lastRenderedPageBreak/>
        <w:t>二、课程大纲</w:t>
      </w:r>
    </w:p>
    <w:p w:rsidR="00763373" w:rsidRDefault="0004577C">
      <w:pPr>
        <w:spacing w:line="300" w:lineRule="auto"/>
        <w:rPr>
          <w:rFonts w:eastAsia="黑体"/>
          <w:sz w:val="24"/>
          <w:szCs w:val="24"/>
        </w:rPr>
      </w:pPr>
      <w:r>
        <w:rPr>
          <w:rFonts w:eastAsia="黑体" w:hint="eastAsia"/>
          <w:sz w:val="24"/>
          <w:szCs w:val="24"/>
        </w:rPr>
        <w:t>（一）课程目标</w:t>
      </w:r>
    </w:p>
    <w:p w:rsidR="0029384F" w:rsidRPr="00E7007B" w:rsidRDefault="0029384F" w:rsidP="0029384F">
      <w:pPr>
        <w:spacing w:line="360" w:lineRule="exact"/>
        <w:rPr>
          <w:rFonts w:ascii="宋体"/>
          <w:b/>
          <w:sz w:val="28"/>
          <w:szCs w:val="28"/>
        </w:rPr>
      </w:pPr>
      <w:r w:rsidRPr="00E7007B">
        <w:rPr>
          <w:rFonts w:ascii="宋体" w:hint="eastAsia"/>
          <w:b/>
          <w:sz w:val="28"/>
          <w:szCs w:val="28"/>
        </w:rPr>
        <w:t>1. 课程目标</w:t>
      </w:r>
    </w:p>
    <w:p w:rsidR="0029384F" w:rsidRPr="0029384F" w:rsidRDefault="0029384F" w:rsidP="0029384F">
      <w:pPr>
        <w:pStyle w:val="a3"/>
        <w:snapToGrid w:val="0"/>
        <w:spacing w:line="312" w:lineRule="auto"/>
        <w:ind w:firstLineChars="200" w:firstLine="480"/>
        <w:rPr>
          <w:sz w:val="24"/>
          <w:szCs w:val="24"/>
        </w:rPr>
      </w:pPr>
      <w:r w:rsidRPr="0029384F">
        <w:rPr>
          <w:rFonts w:hint="eastAsia"/>
          <w:sz w:val="24"/>
          <w:szCs w:val="24"/>
        </w:rPr>
        <w:t>该课程为材料科学与工程学科研究生的专业学位课，通过本课程的学习为材料科学与工程学科的研究生尽快进入研究领域和获得新的创新能力提供必要的知识准备和能力培养</w:t>
      </w:r>
      <w:r w:rsidRPr="0029384F">
        <w:rPr>
          <w:rFonts w:hint="eastAsia"/>
          <w:sz w:val="24"/>
          <w:szCs w:val="24"/>
        </w:rPr>
        <w:t>。</w:t>
      </w:r>
    </w:p>
    <w:p w:rsidR="0029384F" w:rsidRPr="0029384F" w:rsidRDefault="0029384F" w:rsidP="0029384F">
      <w:pPr>
        <w:pStyle w:val="a3"/>
        <w:snapToGrid w:val="0"/>
        <w:spacing w:line="312" w:lineRule="auto"/>
        <w:ind w:firstLineChars="200" w:firstLine="480"/>
        <w:rPr>
          <w:sz w:val="24"/>
          <w:szCs w:val="24"/>
        </w:rPr>
      </w:pPr>
      <w:r w:rsidRPr="0029384F">
        <w:rPr>
          <w:rFonts w:hint="eastAsia"/>
          <w:sz w:val="24"/>
          <w:szCs w:val="24"/>
        </w:rPr>
        <w:t>目标1：</w:t>
      </w:r>
      <w:r w:rsidRPr="0029384F">
        <w:rPr>
          <w:rFonts w:hint="eastAsia"/>
          <w:sz w:val="24"/>
          <w:szCs w:val="24"/>
        </w:rPr>
        <w:t>课程基本理论使该专业研究生具有进行材料科学与工程学科研究工作的必要知识基础；</w:t>
      </w:r>
    </w:p>
    <w:p w:rsidR="0029384F" w:rsidRPr="0029384F" w:rsidRDefault="0029384F" w:rsidP="0029384F">
      <w:pPr>
        <w:pStyle w:val="a3"/>
        <w:snapToGrid w:val="0"/>
        <w:spacing w:line="312" w:lineRule="auto"/>
        <w:ind w:firstLineChars="200" w:firstLine="480"/>
        <w:rPr>
          <w:sz w:val="24"/>
          <w:szCs w:val="24"/>
        </w:rPr>
      </w:pPr>
      <w:r w:rsidRPr="0029384F">
        <w:rPr>
          <w:rFonts w:hint="eastAsia"/>
          <w:sz w:val="24"/>
          <w:szCs w:val="24"/>
        </w:rPr>
        <w:t>目标2：</w:t>
      </w:r>
      <w:r w:rsidRPr="0029384F">
        <w:rPr>
          <w:rFonts w:hint="eastAsia"/>
          <w:sz w:val="24"/>
          <w:szCs w:val="24"/>
        </w:rPr>
        <w:t>课程案例教学培养研究生使用现代制备技术、分析和测试仪器、充分利用各种计算机软件、利用新型的人工智能与大数据技术解决复杂工程问题的能力；</w:t>
      </w:r>
    </w:p>
    <w:p w:rsidR="0029384F" w:rsidRPr="0029384F" w:rsidRDefault="0029384F" w:rsidP="0029384F">
      <w:pPr>
        <w:pStyle w:val="a3"/>
        <w:snapToGrid w:val="0"/>
        <w:spacing w:line="312" w:lineRule="auto"/>
        <w:ind w:firstLineChars="200" w:firstLine="480"/>
        <w:rPr>
          <w:sz w:val="24"/>
          <w:szCs w:val="24"/>
        </w:rPr>
      </w:pPr>
      <w:r w:rsidRPr="0029384F">
        <w:rPr>
          <w:rFonts w:hint="eastAsia"/>
          <w:sz w:val="24"/>
          <w:szCs w:val="24"/>
        </w:rPr>
        <w:t>目标3：</w:t>
      </w:r>
      <w:r w:rsidRPr="0029384F">
        <w:rPr>
          <w:rFonts w:hint="eastAsia"/>
          <w:sz w:val="24"/>
          <w:szCs w:val="24"/>
        </w:rPr>
        <w:t>课程前沿文献使研究生跟踪前沿研究热点和应用，培养其研究创新能力。</w:t>
      </w:r>
    </w:p>
    <w:p w:rsidR="00763373" w:rsidRDefault="0004577C">
      <w:pPr>
        <w:rPr>
          <w:rFonts w:eastAsia="黑体"/>
          <w:sz w:val="24"/>
          <w:szCs w:val="24"/>
        </w:rPr>
      </w:pPr>
      <w:r>
        <w:rPr>
          <w:rFonts w:eastAsia="黑体" w:hint="eastAsia"/>
          <w:sz w:val="24"/>
          <w:szCs w:val="24"/>
        </w:rPr>
        <w:br w:type="page"/>
      </w:r>
    </w:p>
    <w:p w:rsidR="00763373" w:rsidRDefault="0004577C">
      <w:pPr>
        <w:spacing w:line="300" w:lineRule="auto"/>
        <w:rPr>
          <w:rFonts w:eastAsia="黑体"/>
          <w:sz w:val="24"/>
          <w:szCs w:val="24"/>
        </w:rPr>
      </w:pPr>
      <w:r>
        <w:rPr>
          <w:rFonts w:eastAsia="黑体" w:hint="eastAsia"/>
          <w:sz w:val="24"/>
          <w:szCs w:val="24"/>
        </w:rPr>
        <w:lastRenderedPageBreak/>
        <w:t>（二）课程内容</w:t>
      </w:r>
    </w:p>
    <w:tbl>
      <w:tblPr>
        <w:tblStyle w:val="ac"/>
        <w:tblW w:w="8789" w:type="dxa"/>
        <w:tblInd w:w="-289" w:type="dxa"/>
        <w:tblLook w:val="04A0" w:firstRow="1" w:lastRow="0" w:firstColumn="1" w:lastColumn="0" w:noHBand="0" w:noVBand="1"/>
      </w:tblPr>
      <w:tblGrid>
        <w:gridCol w:w="8789"/>
      </w:tblGrid>
      <w:tr w:rsidR="00763373" w:rsidTr="0029384F">
        <w:trPr>
          <w:trHeight w:val="4101"/>
        </w:trPr>
        <w:tc>
          <w:tcPr>
            <w:tcW w:w="8789" w:type="dxa"/>
          </w:tcPr>
          <w:p w:rsidR="0029384F" w:rsidRPr="0029384F" w:rsidRDefault="0004577C" w:rsidP="0029384F">
            <w:pPr>
              <w:tabs>
                <w:tab w:val="left" w:pos="4171"/>
              </w:tabs>
              <w:spacing w:line="312" w:lineRule="auto"/>
              <w:jc w:val="left"/>
              <w:rPr>
                <w:sz w:val="24"/>
              </w:rPr>
            </w:pPr>
            <w:r>
              <w:rPr>
                <w:rFonts w:eastAsia="黑体" w:hint="eastAsia"/>
                <w:sz w:val="24"/>
                <w:szCs w:val="24"/>
              </w:rPr>
              <w:t xml:space="preserve">    </w:t>
            </w:r>
            <w:r w:rsidRPr="0029384F">
              <w:rPr>
                <w:rFonts w:hint="eastAsia"/>
                <w:sz w:val="24"/>
                <w:szCs w:val="24"/>
              </w:rPr>
              <w:t xml:space="preserve"> </w:t>
            </w:r>
            <w:r w:rsidR="0029384F" w:rsidRPr="0029384F">
              <w:rPr>
                <w:rFonts w:hint="eastAsia"/>
                <w:sz w:val="24"/>
              </w:rPr>
              <w:t>第</w:t>
            </w:r>
            <w:r w:rsidR="0029384F" w:rsidRPr="0029384F">
              <w:rPr>
                <w:sz w:val="24"/>
              </w:rPr>
              <w:t>1</w:t>
            </w:r>
            <w:r w:rsidR="0029384F" w:rsidRPr="0029384F">
              <w:rPr>
                <w:rFonts w:hint="eastAsia"/>
                <w:sz w:val="24"/>
              </w:rPr>
              <w:t>章薄膜形成与生长（</w:t>
            </w:r>
            <w:r w:rsidR="0029384F" w:rsidRPr="0029384F">
              <w:rPr>
                <w:rFonts w:hint="eastAsia"/>
                <w:sz w:val="24"/>
              </w:rPr>
              <w:t>4</w:t>
            </w:r>
            <w:r w:rsidR="0029384F" w:rsidRPr="0029384F">
              <w:rPr>
                <w:rFonts w:hint="eastAsia"/>
                <w:sz w:val="24"/>
              </w:rPr>
              <w:t>学时）</w:t>
            </w:r>
          </w:p>
          <w:p w:rsidR="0029384F" w:rsidRPr="0029384F" w:rsidRDefault="0029384F" w:rsidP="0029384F">
            <w:pPr>
              <w:tabs>
                <w:tab w:val="left" w:pos="4171"/>
              </w:tabs>
              <w:spacing w:line="312" w:lineRule="auto"/>
              <w:ind w:firstLine="480"/>
              <w:jc w:val="left"/>
              <w:rPr>
                <w:sz w:val="24"/>
              </w:rPr>
            </w:pPr>
            <w:r w:rsidRPr="0029384F">
              <w:rPr>
                <w:rFonts w:hint="eastAsia"/>
                <w:sz w:val="24"/>
              </w:rPr>
              <w:t xml:space="preserve"> </w:t>
            </w:r>
            <w:r w:rsidRPr="0029384F">
              <w:rPr>
                <w:sz w:val="24"/>
              </w:rPr>
              <w:t xml:space="preserve"> 1.1</w:t>
            </w:r>
            <w:r w:rsidRPr="0029384F">
              <w:rPr>
                <w:rFonts w:hint="eastAsia"/>
                <w:sz w:val="24"/>
              </w:rPr>
              <w:t>薄膜生长概述</w:t>
            </w:r>
          </w:p>
          <w:p w:rsidR="0029384F" w:rsidRPr="0029384F" w:rsidRDefault="0029384F" w:rsidP="0029384F">
            <w:pPr>
              <w:tabs>
                <w:tab w:val="left" w:pos="4171"/>
              </w:tabs>
              <w:spacing w:line="312" w:lineRule="auto"/>
              <w:ind w:firstLineChars="300" w:firstLine="720"/>
              <w:jc w:val="left"/>
              <w:rPr>
                <w:sz w:val="24"/>
              </w:rPr>
            </w:pPr>
            <w:r w:rsidRPr="0029384F">
              <w:rPr>
                <w:sz w:val="24"/>
              </w:rPr>
              <w:t>1.2</w:t>
            </w:r>
            <w:r w:rsidRPr="0029384F">
              <w:rPr>
                <w:rFonts w:hint="eastAsia"/>
                <w:sz w:val="24"/>
              </w:rPr>
              <w:t>吸附、表面扩散与凝结</w:t>
            </w:r>
          </w:p>
          <w:p w:rsidR="0029384F" w:rsidRPr="0029384F" w:rsidRDefault="0029384F" w:rsidP="0029384F">
            <w:pPr>
              <w:tabs>
                <w:tab w:val="left" w:pos="4171"/>
              </w:tabs>
              <w:spacing w:line="312" w:lineRule="auto"/>
              <w:ind w:firstLineChars="300" w:firstLine="720"/>
              <w:jc w:val="left"/>
              <w:rPr>
                <w:sz w:val="24"/>
              </w:rPr>
            </w:pPr>
            <w:r w:rsidRPr="0029384F">
              <w:rPr>
                <w:sz w:val="24"/>
              </w:rPr>
              <w:t>1.3</w:t>
            </w:r>
            <w:r w:rsidRPr="0029384F">
              <w:rPr>
                <w:rFonts w:hint="eastAsia"/>
                <w:sz w:val="24"/>
              </w:rPr>
              <w:t>薄膜的形核与生长</w:t>
            </w:r>
          </w:p>
          <w:p w:rsidR="0029384F" w:rsidRPr="0029384F" w:rsidRDefault="0029384F" w:rsidP="0029384F">
            <w:pPr>
              <w:tabs>
                <w:tab w:val="left" w:pos="4171"/>
              </w:tabs>
              <w:spacing w:line="312" w:lineRule="auto"/>
              <w:ind w:firstLineChars="300" w:firstLine="720"/>
              <w:jc w:val="left"/>
              <w:rPr>
                <w:sz w:val="24"/>
              </w:rPr>
            </w:pPr>
            <w:r w:rsidRPr="0029384F">
              <w:rPr>
                <w:sz w:val="24"/>
              </w:rPr>
              <w:t>1.4</w:t>
            </w:r>
            <w:r w:rsidRPr="0029384F">
              <w:rPr>
                <w:rFonts w:hint="eastAsia"/>
                <w:sz w:val="24"/>
              </w:rPr>
              <w:t>连续薄膜的形成</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第</w:t>
            </w:r>
            <w:r w:rsidRPr="0029384F">
              <w:rPr>
                <w:rFonts w:hint="eastAsia"/>
                <w:sz w:val="24"/>
              </w:rPr>
              <w:t>2</w:t>
            </w:r>
            <w:r w:rsidRPr="0029384F">
              <w:rPr>
                <w:rFonts w:hint="eastAsia"/>
                <w:sz w:val="24"/>
              </w:rPr>
              <w:t>章薄膜制备技术（</w:t>
            </w:r>
            <w:r w:rsidRPr="0029384F">
              <w:rPr>
                <w:sz w:val="24"/>
              </w:rPr>
              <w:t>4</w:t>
            </w:r>
            <w:r w:rsidRPr="0029384F">
              <w:rPr>
                <w:rFonts w:hint="eastAsia"/>
                <w:sz w:val="24"/>
              </w:rPr>
              <w:t>学时）</w:t>
            </w:r>
          </w:p>
          <w:p w:rsidR="0029384F" w:rsidRPr="0029384F" w:rsidRDefault="0029384F" w:rsidP="0029384F">
            <w:pPr>
              <w:tabs>
                <w:tab w:val="left" w:pos="4171"/>
              </w:tabs>
              <w:spacing w:line="312" w:lineRule="auto"/>
              <w:ind w:firstLineChars="200" w:firstLine="480"/>
              <w:jc w:val="left"/>
              <w:rPr>
                <w:sz w:val="24"/>
              </w:rPr>
            </w:pPr>
            <w:r w:rsidRPr="0029384F">
              <w:rPr>
                <w:sz w:val="24"/>
              </w:rPr>
              <w:t xml:space="preserve">  2.1</w:t>
            </w:r>
            <w:r w:rsidRPr="0029384F">
              <w:rPr>
                <w:rFonts w:hint="eastAsia"/>
                <w:sz w:val="24"/>
              </w:rPr>
              <w:t>真空蒸镀技术</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2.2</w:t>
            </w:r>
            <w:r w:rsidRPr="0029384F">
              <w:rPr>
                <w:rFonts w:hint="eastAsia"/>
                <w:sz w:val="24"/>
              </w:rPr>
              <w:t>脉冲激光沉积技术</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2.3</w:t>
            </w:r>
            <w:r w:rsidRPr="0029384F">
              <w:rPr>
                <w:rFonts w:hint="eastAsia"/>
                <w:sz w:val="24"/>
              </w:rPr>
              <w:t>磁控溅射沉积技术</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2.4</w:t>
            </w:r>
            <w:r w:rsidRPr="0029384F">
              <w:rPr>
                <w:rFonts w:hint="eastAsia"/>
                <w:sz w:val="24"/>
              </w:rPr>
              <w:t>化学气相沉积技术</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第</w:t>
            </w:r>
            <w:r w:rsidRPr="0029384F">
              <w:rPr>
                <w:sz w:val="24"/>
              </w:rPr>
              <w:t>3</w:t>
            </w:r>
            <w:r w:rsidRPr="0029384F">
              <w:rPr>
                <w:rFonts w:hint="eastAsia"/>
                <w:sz w:val="24"/>
              </w:rPr>
              <w:t>章薄膜刻蚀技术（</w:t>
            </w:r>
            <w:r w:rsidRPr="0029384F">
              <w:rPr>
                <w:rFonts w:hint="eastAsia"/>
                <w:sz w:val="24"/>
              </w:rPr>
              <w:t>4</w:t>
            </w:r>
            <w:r w:rsidRPr="0029384F">
              <w:rPr>
                <w:rFonts w:hint="eastAsia"/>
                <w:sz w:val="24"/>
              </w:rPr>
              <w:t>学时）</w:t>
            </w:r>
          </w:p>
          <w:p w:rsidR="0029384F" w:rsidRPr="0029384F" w:rsidRDefault="0029384F" w:rsidP="0029384F">
            <w:pPr>
              <w:tabs>
                <w:tab w:val="left" w:pos="4171"/>
              </w:tabs>
              <w:spacing w:line="312" w:lineRule="auto"/>
              <w:ind w:firstLineChars="200" w:firstLine="480"/>
              <w:jc w:val="left"/>
              <w:rPr>
                <w:sz w:val="24"/>
              </w:rPr>
            </w:pPr>
            <w:r w:rsidRPr="0029384F">
              <w:rPr>
                <w:sz w:val="24"/>
              </w:rPr>
              <w:t xml:space="preserve">  3.1</w:t>
            </w:r>
            <w:r w:rsidRPr="0029384F">
              <w:rPr>
                <w:rFonts w:hint="eastAsia"/>
                <w:sz w:val="24"/>
              </w:rPr>
              <w:t>干法刻蚀与湿法刻蚀</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3.2</w:t>
            </w:r>
            <w:r w:rsidRPr="0029384F">
              <w:rPr>
                <w:rFonts w:hint="eastAsia"/>
                <w:sz w:val="24"/>
              </w:rPr>
              <w:t>等离子体刻蚀</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3.3</w:t>
            </w:r>
            <w:r w:rsidRPr="0029384F">
              <w:rPr>
                <w:rFonts w:hint="eastAsia"/>
                <w:sz w:val="24"/>
              </w:rPr>
              <w:t>反应离子刻蚀</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3.4</w:t>
            </w:r>
            <w:r w:rsidRPr="0029384F">
              <w:rPr>
                <w:rFonts w:hint="eastAsia"/>
                <w:sz w:val="24"/>
              </w:rPr>
              <w:t>微机械加工</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第</w:t>
            </w:r>
            <w:r w:rsidRPr="0029384F">
              <w:rPr>
                <w:rFonts w:hint="eastAsia"/>
                <w:sz w:val="24"/>
              </w:rPr>
              <w:t>4</w:t>
            </w:r>
            <w:r w:rsidRPr="0029384F">
              <w:rPr>
                <w:rFonts w:hint="eastAsia"/>
                <w:sz w:val="24"/>
              </w:rPr>
              <w:t>章能量转换用薄膜与器件（</w:t>
            </w:r>
            <w:r w:rsidRPr="0029384F">
              <w:rPr>
                <w:rFonts w:hint="eastAsia"/>
                <w:sz w:val="24"/>
              </w:rPr>
              <w:t>4</w:t>
            </w:r>
            <w:r w:rsidRPr="0029384F">
              <w:rPr>
                <w:rFonts w:hint="eastAsia"/>
                <w:sz w:val="24"/>
              </w:rPr>
              <w:t>学时）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4.1</w:t>
            </w:r>
            <w:r w:rsidRPr="0029384F">
              <w:rPr>
                <w:rFonts w:hint="eastAsia"/>
                <w:sz w:val="24"/>
              </w:rPr>
              <w:t>光电变换薄膜材料与器件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4.2</w:t>
            </w:r>
            <w:r w:rsidRPr="0029384F">
              <w:rPr>
                <w:rFonts w:hint="eastAsia"/>
                <w:sz w:val="24"/>
              </w:rPr>
              <w:t>光热变换薄膜材料与器件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4.3</w:t>
            </w:r>
            <w:r w:rsidRPr="0029384F">
              <w:rPr>
                <w:rFonts w:hint="eastAsia"/>
                <w:sz w:val="24"/>
              </w:rPr>
              <w:t>热电变换薄膜材料与器件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4.4</w:t>
            </w:r>
            <w:r w:rsidRPr="0029384F">
              <w:rPr>
                <w:rFonts w:hint="eastAsia"/>
                <w:sz w:val="24"/>
              </w:rPr>
              <w:t>热电子发射薄膜材料</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第</w:t>
            </w:r>
            <w:r w:rsidRPr="0029384F">
              <w:rPr>
                <w:rFonts w:hint="eastAsia"/>
                <w:sz w:val="24"/>
              </w:rPr>
              <w:t>5</w:t>
            </w:r>
            <w:r w:rsidRPr="0029384F">
              <w:rPr>
                <w:rFonts w:hint="eastAsia"/>
                <w:sz w:val="24"/>
              </w:rPr>
              <w:t>章敏感薄膜材料与传感器件（</w:t>
            </w:r>
            <w:r w:rsidRPr="0029384F">
              <w:rPr>
                <w:rFonts w:hint="eastAsia"/>
                <w:sz w:val="24"/>
              </w:rPr>
              <w:t>4</w:t>
            </w:r>
            <w:r w:rsidRPr="0029384F">
              <w:rPr>
                <w:rFonts w:hint="eastAsia"/>
                <w:sz w:val="24"/>
              </w:rPr>
              <w:t>学时）</w:t>
            </w:r>
          </w:p>
          <w:p w:rsidR="0029384F" w:rsidRPr="0029384F" w:rsidRDefault="0029384F" w:rsidP="0029384F">
            <w:pPr>
              <w:tabs>
                <w:tab w:val="left" w:pos="4171"/>
              </w:tabs>
              <w:spacing w:line="312" w:lineRule="auto"/>
              <w:ind w:firstLineChars="200" w:firstLine="480"/>
              <w:jc w:val="left"/>
              <w:rPr>
                <w:sz w:val="24"/>
              </w:rPr>
            </w:pPr>
            <w:r w:rsidRPr="0029384F">
              <w:rPr>
                <w:sz w:val="24"/>
              </w:rPr>
              <w:t xml:space="preserve">  5.1</w:t>
            </w:r>
            <w:r w:rsidRPr="0029384F">
              <w:rPr>
                <w:rFonts w:hint="eastAsia"/>
                <w:sz w:val="24"/>
              </w:rPr>
              <w:t>薄膜气体传感器件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5.2</w:t>
            </w:r>
            <w:r w:rsidRPr="0029384F">
              <w:rPr>
                <w:rFonts w:hint="eastAsia"/>
                <w:sz w:val="24"/>
              </w:rPr>
              <w:t>薄膜压力传感器件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5.3</w:t>
            </w:r>
            <w:r w:rsidRPr="0029384F">
              <w:rPr>
                <w:rFonts w:hint="eastAsia"/>
                <w:sz w:val="24"/>
              </w:rPr>
              <w:t>薄膜生物传感器件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5.4</w:t>
            </w:r>
            <w:r w:rsidRPr="0029384F">
              <w:rPr>
                <w:rFonts w:hint="eastAsia"/>
                <w:sz w:val="24"/>
              </w:rPr>
              <w:t>热释电红外传感器件</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第</w:t>
            </w:r>
            <w:r w:rsidRPr="0029384F">
              <w:rPr>
                <w:rFonts w:hint="eastAsia"/>
                <w:sz w:val="24"/>
              </w:rPr>
              <w:t>6</w:t>
            </w:r>
            <w:r w:rsidRPr="0029384F">
              <w:rPr>
                <w:rFonts w:hint="eastAsia"/>
                <w:sz w:val="24"/>
              </w:rPr>
              <w:t>章电子与光电子薄膜材料（</w:t>
            </w:r>
            <w:r w:rsidRPr="0029384F">
              <w:rPr>
                <w:rFonts w:hint="eastAsia"/>
                <w:sz w:val="24"/>
              </w:rPr>
              <w:t>4</w:t>
            </w:r>
            <w:r w:rsidRPr="0029384F">
              <w:rPr>
                <w:rFonts w:hint="eastAsia"/>
                <w:sz w:val="24"/>
              </w:rPr>
              <w:t>学时</w:t>
            </w:r>
            <w:r w:rsidRPr="0029384F">
              <w:rPr>
                <w:sz w:val="24"/>
              </w:rPr>
              <w:t>）</w:t>
            </w:r>
          </w:p>
          <w:p w:rsidR="0029384F" w:rsidRPr="0029384F" w:rsidRDefault="0029384F" w:rsidP="0029384F">
            <w:pPr>
              <w:tabs>
                <w:tab w:val="left" w:pos="4171"/>
              </w:tabs>
              <w:spacing w:line="312" w:lineRule="auto"/>
              <w:ind w:firstLineChars="200" w:firstLine="480"/>
              <w:jc w:val="left"/>
              <w:rPr>
                <w:sz w:val="24"/>
              </w:rPr>
            </w:pPr>
            <w:r w:rsidRPr="0029384F">
              <w:rPr>
                <w:sz w:val="24"/>
              </w:rPr>
              <w:t xml:space="preserve">  6.1</w:t>
            </w:r>
            <w:r w:rsidRPr="0029384F">
              <w:rPr>
                <w:rFonts w:hint="eastAsia"/>
                <w:sz w:val="24"/>
              </w:rPr>
              <w:t>电子元件用薄膜材料的种类与形成技术</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6.2</w:t>
            </w:r>
            <w:r w:rsidRPr="0029384F">
              <w:rPr>
                <w:rFonts w:hint="eastAsia"/>
                <w:sz w:val="24"/>
              </w:rPr>
              <w:t>平板显示器用薄膜技术与薄膜材料</w:t>
            </w:r>
          </w:p>
          <w:p w:rsidR="0029384F" w:rsidRPr="0029384F" w:rsidRDefault="0029384F" w:rsidP="0029384F">
            <w:pPr>
              <w:tabs>
                <w:tab w:val="left" w:pos="4171"/>
              </w:tabs>
              <w:spacing w:line="312" w:lineRule="auto"/>
              <w:ind w:firstLineChars="200" w:firstLine="480"/>
              <w:jc w:val="left"/>
              <w:rPr>
                <w:rFonts w:hint="eastAsia"/>
                <w:sz w:val="24"/>
              </w:rPr>
            </w:pPr>
            <w:r w:rsidRPr="0029384F">
              <w:rPr>
                <w:rFonts w:hint="eastAsia"/>
                <w:sz w:val="24"/>
              </w:rPr>
              <w:t xml:space="preserve"> </w:t>
            </w:r>
            <w:r w:rsidRPr="0029384F">
              <w:rPr>
                <w:sz w:val="24"/>
              </w:rPr>
              <w:t xml:space="preserve"> 6.3</w:t>
            </w:r>
            <w:r w:rsidRPr="0029384F">
              <w:rPr>
                <w:rFonts w:hint="eastAsia"/>
                <w:sz w:val="24"/>
              </w:rPr>
              <w:t>太阳能电池用薄膜技术与薄膜材料</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6.4</w:t>
            </w:r>
            <w:r w:rsidRPr="0029384F">
              <w:rPr>
                <w:rFonts w:hint="eastAsia"/>
                <w:sz w:val="24"/>
              </w:rPr>
              <w:t>白光</w:t>
            </w:r>
            <w:r w:rsidRPr="0029384F">
              <w:rPr>
                <w:rFonts w:hint="eastAsia"/>
                <w:sz w:val="24"/>
              </w:rPr>
              <w:t>L</w:t>
            </w:r>
            <w:r w:rsidRPr="0029384F">
              <w:rPr>
                <w:sz w:val="24"/>
              </w:rPr>
              <w:t>ED</w:t>
            </w:r>
            <w:r w:rsidRPr="0029384F">
              <w:rPr>
                <w:rFonts w:hint="eastAsia"/>
                <w:sz w:val="24"/>
              </w:rPr>
              <w:t>与薄膜技术</w:t>
            </w:r>
          </w:p>
          <w:p w:rsidR="0029384F" w:rsidRPr="0029384F" w:rsidRDefault="0029384F" w:rsidP="0029384F">
            <w:pPr>
              <w:tabs>
                <w:tab w:val="left" w:pos="4171"/>
              </w:tabs>
              <w:spacing w:line="312" w:lineRule="auto"/>
              <w:ind w:firstLineChars="200" w:firstLine="480"/>
              <w:jc w:val="left"/>
              <w:rPr>
                <w:sz w:val="24"/>
              </w:rPr>
            </w:pPr>
            <w:r w:rsidRPr="0029384F">
              <w:rPr>
                <w:sz w:val="24"/>
              </w:rPr>
              <w:t>第</w:t>
            </w:r>
            <w:r w:rsidRPr="0029384F">
              <w:rPr>
                <w:rFonts w:hint="eastAsia"/>
                <w:sz w:val="24"/>
              </w:rPr>
              <w:t>7</w:t>
            </w:r>
            <w:r w:rsidRPr="0029384F">
              <w:rPr>
                <w:rFonts w:hint="eastAsia"/>
                <w:sz w:val="24"/>
              </w:rPr>
              <w:t>章</w:t>
            </w:r>
            <w:r w:rsidRPr="0029384F">
              <w:rPr>
                <w:rFonts w:hint="eastAsia"/>
                <w:sz w:val="24"/>
              </w:rPr>
              <w:t xml:space="preserve"> </w:t>
            </w:r>
            <w:r w:rsidRPr="0029384F">
              <w:rPr>
                <w:rFonts w:hint="eastAsia"/>
                <w:sz w:val="24"/>
              </w:rPr>
              <w:t>微孔多晶膜的类型及制备方法（</w:t>
            </w:r>
            <w:r w:rsidRPr="0029384F">
              <w:rPr>
                <w:rFonts w:hint="eastAsia"/>
                <w:sz w:val="24"/>
              </w:rPr>
              <w:t>4</w:t>
            </w:r>
            <w:r w:rsidRPr="0029384F">
              <w:rPr>
                <w:rFonts w:hint="eastAsia"/>
                <w:sz w:val="24"/>
              </w:rPr>
              <w:t>学时</w:t>
            </w:r>
            <w:r w:rsidRPr="0029384F">
              <w:rPr>
                <w:sz w:val="24"/>
              </w:rPr>
              <w:t>）</w:t>
            </w:r>
          </w:p>
          <w:p w:rsidR="0029384F" w:rsidRPr="0029384F" w:rsidRDefault="0029384F" w:rsidP="0029384F">
            <w:pPr>
              <w:tabs>
                <w:tab w:val="left" w:pos="4171"/>
              </w:tabs>
              <w:spacing w:line="312" w:lineRule="auto"/>
              <w:ind w:firstLineChars="200" w:firstLine="480"/>
              <w:jc w:val="left"/>
              <w:rPr>
                <w:sz w:val="24"/>
              </w:rPr>
            </w:pPr>
            <w:r w:rsidRPr="0029384F">
              <w:rPr>
                <w:rFonts w:hint="eastAsia"/>
                <w:sz w:val="24"/>
              </w:rPr>
              <w:t xml:space="preserve"> </w:t>
            </w:r>
            <w:r w:rsidRPr="0029384F">
              <w:rPr>
                <w:sz w:val="24"/>
              </w:rPr>
              <w:t xml:space="preserve"> 7.1</w:t>
            </w:r>
            <w:r w:rsidRPr="0029384F">
              <w:rPr>
                <w:rFonts w:hint="eastAsia"/>
                <w:sz w:val="24"/>
              </w:rPr>
              <w:t>多晶膜的主要类型</w:t>
            </w:r>
          </w:p>
          <w:p w:rsidR="0029384F" w:rsidRPr="0029384F" w:rsidRDefault="0029384F" w:rsidP="0029384F">
            <w:pPr>
              <w:tabs>
                <w:tab w:val="left" w:pos="4171"/>
              </w:tabs>
              <w:spacing w:line="312" w:lineRule="auto"/>
              <w:ind w:firstLineChars="300" w:firstLine="720"/>
              <w:jc w:val="left"/>
              <w:rPr>
                <w:rFonts w:hint="eastAsia"/>
                <w:sz w:val="24"/>
              </w:rPr>
            </w:pPr>
            <w:r w:rsidRPr="0029384F">
              <w:rPr>
                <w:sz w:val="24"/>
              </w:rPr>
              <w:t>7</w:t>
            </w:r>
            <w:r w:rsidRPr="0029384F">
              <w:rPr>
                <w:rFonts w:hint="eastAsia"/>
                <w:sz w:val="24"/>
              </w:rPr>
              <w:t>.2</w:t>
            </w:r>
            <w:r w:rsidRPr="0029384F">
              <w:rPr>
                <w:rFonts w:hint="eastAsia"/>
                <w:sz w:val="24"/>
              </w:rPr>
              <w:t>支撑型多晶膜的制备</w:t>
            </w:r>
          </w:p>
          <w:p w:rsidR="0029384F" w:rsidRPr="0029384F" w:rsidRDefault="0029384F" w:rsidP="0029384F">
            <w:pPr>
              <w:tabs>
                <w:tab w:val="left" w:pos="4171"/>
              </w:tabs>
              <w:spacing w:line="312" w:lineRule="auto"/>
              <w:ind w:firstLineChars="300" w:firstLine="720"/>
              <w:jc w:val="left"/>
              <w:rPr>
                <w:rFonts w:hint="eastAsia"/>
                <w:sz w:val="24"/>
              </w:rPr>
            </w:pPr>
            <w:r w:rsidRPr="0029384F">
              <w:rPr>
                <w:sz w:val="24"/>
              </w:rPr>
              <w:lastRenderedPageBreak/>
              <w:t>7</w:t>
            </w:r>
            <w:r w:rsidRPr="0029384F">
              <w:rPr>
                <w:rFonts w:hint="eastAsia"/>
                <w:sz w:val="24"/>
              </w:rPr>
              <w:t>.3</w:t>
            </w:r>
            <w:r w:rsidRPr="0029384F">
              <w:rPr>
                <w:rFonts w:hint="eastAsia"/>
                <w:sz w:val="24"/>
              </w:rPr>
              <w:t>支撑型取向多晶膜的制备</w:t>
            </w:r>
          </w:p>
          <w:p w:rsidR="0029384F" w:rsidRPr="0029384F" w:rsidRDefault="0029384F" w:rsidP="0029384F">
            <w:pPr>
              <w:tabs>
                <w:tab w:val="left" w:pos="4171"/>
              </w:tabs>
              <w:spacing w:line="312" w:lineRule="auto"/>
              <w:ind w:firstLineChars="300" w:firstLine="720"/>
              <w:jc w:val="left"/>
              <w:rPr>
                <w:rFonts w:hint="eastAsia"/>
                <w:sz w:val="24"/>
              </w:rPr>
            </w:pPr>
            <w:r w:rsidRPr="0029384F">
              <w:rPr>
                <w:sz w:val="24"/>
              </w:rPr>
              <w:t>7</w:t>
            </w:r>
            <w:r w:rsidRPr="0029384F">
              <w:rPr>
                <w:rFonts w:hint="eastAsia"/>
                <w:sz w:val="24"/>
              </w:rPr>
              <w:t>.4</w:t>
            </w:r>
            <w:r w:rsidRPr="0029384F">
              <w:rPr>
                <w:rFonts w:hint="eastAsia"/>
                <w:sz w:val="24"/>
              </w:rPr>
              <w:t>无支撑型多晶膜的制备</w:t>
            </w:r>
          </w:p>
          <w:p w:rsidR="0029384F" w:rsidRPr="0029384F" w:rsidRDefault="0029384F" w:rsidP="0029384F">
            <w:pPr>
              <w:tabs>
                <w:tab w:val="left" w:pos="4171"/>
              </w:tabs>
              <w:spacing w:line="312" w:lineRule="auto"/>
              <w:ind w:firstLineChars="300" w:firstLine="720"/>
              <w:jc w:val="left"/>
              <w:rPr>
                <w:rFonts w:hint="eastAsia"/>
                <w:sz w:val="24"/>
              </w:rPr>
            </w:pPr>
            <w:r w:rsidRPr="0029384F">
              <w:rPr>
                <w:sz w:val="24"/>
              </w:rPr>
              <w:t>7</w:t>
            </w:r>
            <w:r w:rsidRPr="0029384F">
              <w:rPr>
                <w:rFonts w:hint="eastAsia"/>
                <w:sz w:val="24"/>
              </w:rPr>
              <w:t>.5</w:t>
            </w:r>
            <w:r w:rsidRPr="0029384F">
              <w:rPr>
                <w:rFonts w:hint="eastAsia"/>
                <w:sz w:val="24"/>
              </w:rPr>
              <w:t>多晶膜的后处理和修饰过程</w:t>
            </w:r>
          </w:p>
          <w:p w:rsidR="0029384F" w:rsidRPr="0029384F" w:rsidRDefault="0029384F" w:rsidP="0029384F">
            <w:pPr>
              <w:tabs>
                <w:tab w:val="left" w:pos="4171"/>
              </w:tabs>
              <w:spacing w:line="312" w:lineRule="auto"/>
              <w:ind w:firstLineChars="300" w:firstLine="720"/>
              <w:jc w:val="left"/>
              <w:rPr>
                <w:sz w:val="24"/>
              </w:rPr>
            </w:pPr>
            <w:r w:rsidRPr="0029384F">
              <w:rPr>
                <w:sz w:val="24"/>
              </w:rPr>
              <w:t>7</w:t>
            </w:r>
            <w:r w:rsidRPr="0029384F">
              <w:rPr>
                <w:rFonts w:hint="eastAsia"/>
                <w:sz w:val="24"/>
              </w:rPr>
              <w:t>.6</w:t>
            </w:r>
            <w:r w:rsidRPr="0029384F">
              <w:rPr>
                <w:rFonts w:hint="eastAsia"/>
                <w:sz w:val="24"/>
              </w:rPr>
              <w:t>多晶膜的常规表征</w:t>
            </w:r>
          </w:p>
          <w:p w:rsidR="0029384F" w:rsidRPr="0029384F" w:rsidRDefault="0029384F" w:rsidP="0029384F">
            <w:pPr>
              <w:tabs>
                <w:tab w:val="left" w:pos="4171"/>
              </w:tabs>
              <w:spacing w:line="312" w:lineRule="auto"/>
              <w:ind w:firstLineChars="200" w:firstLine="480"/>
              <w:jc w:val="left"/>
              <w:rPr>
                <w:sz w:val="24"/>
              </w:rPr>
            </w:pPr>
            <w:r w:rsidRPr="0029384F">
              <w:rPr>
                <w:sz w:val="24"/>
              </w:rPr>
              <w:t>第</w:t>
            </w:r>
            <w:r w:rsidRPr="0029384F">
              <w:rPr>
                <w:rFonts w:hint="eastAsia"/>
                <w:sz w:val="24"/>
              </w:rPr>
              <w:t>8</w:t>
            </w:r>
            <w:r w:rsidRPr="0029384F">
              <w:rPr>
                <w:rFonts w:hint="eastAsia"/>
                <w:sz w:val="24"/>
              </w:rPr>
              <w:t>章</w:t>
            </w:r>
            <w:r w:rsidRPr="0029384F">
              <w:rPr>
                <w:rFonts w:hint="eastAsia"/>
                <w:sz w:val="24"/>
              </w:rPr>
              <w:t xml:space="preserve"> </w:t>
            </w:r>
            <w:r w:rsidRPr="0029384F">
              <w:rPr>
                <w:rFonts w:hint="eastAsia"/>
                <w:sz w:val="24"/>
              </w:rPr>
              <w:t>微孔多晶膜的分离机理及应用（</w:t>
            </w:r>
            <w:r w:rsidRPr="0029384F">
              <w:rPr>
                <w:rFonts w:hint="eastAsia"/>
                <w:sz w:val="24"/>
              </w:rPr>
              <w:t>4</w:t>
            </w:r>
            <w:r w:rsidRPr="0029384F">
              <w:rPr>
                <w:rFonts w:hint="eastAsia"/>
                <w:sz w:val="24"/>
              </w:rPr>
              <w:t>学时</w:t>
            </w:r>
            <w:r w:rsidRPr="0029384F">
              <w:rPr>
                <w:sz w:val="24"/>
              </w:rPr>
              <w:t>）</w:t>
            </w:r>
          </w:p>
          <w:p w:rsidR="0029384F" w:rsidRPr="0029384F" w:rsidRDefault="0029384F" w:rsidP="0029384F">
            <w:pPr>
              <w:tabs>
                <w:tab w:val="left" w:pos="4171"/>
              </w:tabs>
              <w:spacing w:line="312" w:lineRule="auto"/>
              <w:ind w:firstLineChars="300" w:firstLine="720"/>
              <w:jc w:val="left"/>
              <w:rPr>
                <w:sz w:val="24"/>
              </w:rPr>
            </w:pPr>
            <w:r w:rsidRPr="0029384F">
              <w:rPr>
                <w:rFonts w:hint="eastAsia"/>
                <w:sz w:val="24"/>
              </w:rPr>
              <w:t>8</w:t>
            </w:r>
            <w:r w:rsidRPr="0029384F">
              <w:rPr>
                <w:sz w:val="24"/>
              </w:rPr>
              <w:t>.1</w:t>
            </w:r>
            <w:r w:rsidRPr="0029384F">
              <w:rPr>
                <w:rFonts w:hint="eastAsia"/>
                <w:sz w:val="24"/>
              </w:rPr>
              <w:t>分离膜的基本概念、学术用语及性能参数</w:t>
            </w:r>
          </w:p>
          <w:p w:rsidR="0029384F" w:rsidRPr="0029384F" w:rsidRDefault="0029384F" w:rsidP="0029384F">
            <w:pPr>
              <w:tabs>
                <w:tab w:val="left" w:pos="4171"/>
              </w:tabs>
              <w:spacing w:line="312" w:lineRule="auto"/>
              <w:ind w:firstLineChars="300" w:firstLine="720"/>
              <w:jc w:val="left"/>
              <w:rPr>
                <w:sz w:val="24"/>
              </w:rPr>
            </w:pPr>
            <w:r w:rsidRPr="0029384F">
              <w:rPr>
                <w:rFonts w:hint="eastAsia"/>
                <w:sz w:val="24"/>
              </w:rPr>
              <w:t>8</w:t>
            </w:r>
            <w:r w:rsidRPr="0029384F">
              <w:rPr>
                <w:sz w:val="24"/>
              </w:rPr>
              <w:t>.2</w:t>
            </w:r>
            <w:r w:rsidRPr="0029384F">
              <w:rPr>
                <w:rFonts w:hint="eastAsia"/>
                <w:sz w:val="24"/>
              </w:rPr>
              <w:t>膜的传质分离过程概述</w:t>
            </w:r>
          </w:p>
          <w:p w:rsidR="0029384F" w:rsidRPr="0029384F" w:rsidRDefault="0029384F" w:rsidP="0029384F">
            <w:pPr>
              <w:tabs>
                <w:tab w:val="left" w:pos="4171"/>
              </w:tabs>
              <w:spacing w:line="312" w:lineRule="auto"/>
              <w:ind w:firstLineChars="300" w:firstLine="720"/>
              <w:jc w:val="left"/>
              <w:rPr>
                <w:sz w:val="24"/>
              </w:rPr>
            </w:pPr>
            <w:r w:rsidRPr="0029384F">
              <w:rPr>
                <w:rFonts w:hint="eastAsia"/>
                <w:sz w:val="24"/>
              </w:rPr>
              <w:t>8</w:t>
            </w:r>
            <w:r w:rsidRPr="0029384F">
              <w:rPr>
                <w:sz w:val="24"/>
              </w:rPr>
              <w:t>.3</w:t>
            </w:r>
            <w:r w:rsidRPr="0029384F">
              <w:rPr>
                <w:rFonts w:hint="eastAsia"/>
                <w:sz w:val="24"/>
              </w:rPr>
              <w:t>多晶膜的传质分离机理</w:t>
            </w:r>
          </w:p>
          <w:p w:rsidR="0029384F" w:rsidRPr="0029384F" w:rsidRDefault="0029384F" w:rsidP="0029384F">
            <w:pPr>
              <w:tabs>
                <w:tab w:val="left" w:pos="4171"/>
              </w:tabs>
              <w:spacing w:line="312" w:lineRule="auto"/>
              <w:ind w:firstLineChars="300" w:firstLine="720"/>
              <w:jc w:val="left"/>
              <w:rPr>
                <w:rFonts w:hint="eastAsia"/>
                <w:sz w:val="24"/>
              </w:rPr>
            </w:pPr>
            <w:r w:rsidRPr="0029384F">
              <w:rPr>
                <w:rFonts w:hint="eastAsia"/>
                <w:sz w:val="24"/>
              </w:rPr>
              <w:t>8</w:t>
            </w:r>
            <w:r w:rsidRPr="0029384F">
              <w:rPr>
                <w:sz w:val="24"/>
              </w:rPr>
              <w:t xml:space="preserve">.4 </w:t>
            </w:r>
            <w:r w:rsidRPr="0029384F">
              <w:rPr>
                <w:rFonts w:hint="eastAsia"/>
                <w:sz w:val="24"/>
              </w:rPr>
              <w:t>微孔多晶膜的气体分离应用</w:t>
            </w:r>
          </w:p>
          <w:p w:rsidR="0029384F" w:rsidRPr="0029384F" w:rsidRDefault="0029384F" w:rsidP="0029384F">
            <w:pPr>
              <w:tabs>
                <w:tab w:val="left" w:pos="4171"/>
              </w:tabs>
              <w:spacing w:line="312" w:lineRule="auto"/>
              <w:ind w:firstLineChars="300" w:firstLine="720"/>
              <w:jc w:val="left"/>
              <w:rPr>
                <w:rFonts w:hint="eastAsia"/>
                <w:sz w:val="24"/>
              </w:rPr>
            </w:pPr>
            <w:r w:rsidRPr="0029384F">
              <w:rPr>
                <w:rFonts w:hint="eastAsia"/>
                <w:sz w:val="24"/>
              </w:rPr>
              <w:t>8</w:t>
            </w:r>
            <w:r w:rsidRPr="0029384F">
              <w:rPr>
                <w:sz w:val="24"/>
              </w:rPr>
              <w:t xml:space="preserve">.5 </w:t>
            </w:r>
            <w:r w:rsidRPr="0029384F">
              <w:rPr>
                <w:rFonts w:hint="eastAsia"/>
                <w:sz w:val="24"/>
              </w:rPr>
              <w:t>微孔多晶膜的液体分离应用</w:t>
            </w:r>
          </w:p>
          <w:p w:rsidR="00763373" w:rsidRDefault="00763373" w:rsidP="0029384F">
            <w:pPr>
              <w:tabs>
                <w:tab w:val="left" w:pos="4171"/>
              </w:tabs>
              <w:spacing w:line="300" w:lineRule="auto"/>
              <w:jc w:val="left"/>
              <w:rPr>
                <w:rFonts w:eastAsia="黑体" w:hint="eastAsia"/>
                <w:sz w:val="24"/>
                <w:szCs w:val="24"/>
              </w:rPr>
            </w:pPr>
          </w:p>
        </w:tc>
      </w:tr>
    </w:tbl>
    <w:p w:rsidR="00763373" w:rsidRDefault="0004577C">
      <w:pPr>
        <w:rPr>
          <w:rFonts w:eastAsia="黑体"/>
          <w:sz w:val="28"/>
          <w:szCs w:val="28"/>
        </w:rPr>
      </w:pPr>
      <w:r>
        <w:rPr>
          <w:rFonts w:eastAsia="黑体" w:hint="eastAsia"/>
          <w:sz w:val="28"/>
          <w:szCs w:val="28"/>
        </w:rPr>
        <w:lastRenderedPageBreak/>
        <w:br w:type="page"/>
      </w:r>
    </w:p>
    <w:p w:rsidR="00763373" w:rsidRDefault="0004577C">
      <w:pPr>
        <w:spacing w:line="300" w:lineRule="auto"/>
        <w:rPr>
          <w:rFonts w:eastAsia="黑体"/>
          <w:sz w:val="28"/>
          <w:szCs w:val="28"/>
        </w:rPr>
      </w:pPr>
      <w:r>
        <w:rPr>
          <w:rFonts w:eastAsia="黑体" w:hint="eastAsia"/>
          <w:sz w:val="28"/>
          <w:szCs w:val="28"/>
        </w:rPr>
        <w:lastRenderedPageBreak/>
        <w:t>三、教学安排及要求</w:t>
      </w:r>
      <w:r>
        <w:rPr>
          <w:rFonts w:ascii="宋体" w:hAnsi="Courier New" w:cs="Courier New" w:hint="eastAsia"/>
          <w:kern w:val="2"/>
          <w:sz w:val="24"/>
          <w:szCs w:val="24"/>
        </w:rPr>
        <w:t xml:space="preserve"> </w:t>
      </w:r>
    </w:p>
    <w:tbl>
      <w:tblPr>
        <w:tblStyle w:val="ac"/>
        <w:tblW w:w="8789" w:type="dxa"/>
        <w:tblInd w:w="-289" w:type="dxa"/>
        <w:tblLook w:val="04A0" w:firstRow="1" w:lastRow="0" w:firstColumn="1" w:lastColumn="0" w:noHBand="0" w:noVBand="1"/>
      </w:tblPr>
      <w:tblGrid>
        <w:gridCol w:w="1135"/>
        <w:gridCol w:w="850"/>
        <w:gridCol w:w="3119"/>
        <w:gridCol w:w="715"/>
        <w:gridCol w:w="1553"/>
        <w:gridCol w:w="1417"/>
      </w:tblGrid>
      <w:tr w:rsidR="00763373">
        <w:trPr>
          <w:trHeight w:val="637"/>
        </w:trPr>
        <w:tc>
          <w:tcPr>
            <w:tcW w:w="1135" w:type="dxa"/>
            <w:vAlign w:val="center"/>
          </w:tcPr>
          <w:p w:rsidR="00763373" w:rsidRDefault="0004577C">
            <w:pPr>
              <w:jc w:val="center"/>
              <w:rPr>
                <w:rFonts w:eastAsia="黑体"/>
                <w:sz w:val="24"/>
                <w:szCs w:val="21"/>
              </w:rPr>
            </w:pPr>
            <w:r>
              <w:rPr>
                <w:rFonts w:eastAsia="黑体"/>
                <w:sz w:val="24"/>
              </w:rPr>
              <w:t>内容</w:t>
            </w:r>
          </w:p>
        </w:tc>
        <w:tc>
          <w:tcPr>
            <w:tcW w:w="850" w:type="dxa"/>
            <w:vAlign w:val="center"/>
          </w:tcPr>
          <w:p w:rsidR="00763373" w:rsidRDefault="0004577C">
            <w:pPr>
              <w:jc w:val="center"/>
              <w:rPr>
                <w:rFonts w:eastAsia="黑体"/>
                <w:sz w:val="24"/>
              </w:rPr>
            </w:pPr>
            <w:r>
              <w:rPr>
                <w:rFonts w:eastAsia="黑体"/>
                <w:sz w:val="24"/>
              </w:rPr>
              <w:t>课内</w:t>
            </w:r>
          </w:p>
          <w:p w:rsidR="00763373" w:rsidRDefault="0004577C">
            <w:pPr>
              <w:jc w:val="center"/>
              <w:rPr>
                <w:rFonts w:eastAsia="黑体"/>
                <w:sz w:val="24"/>
                <w:szCs w:val="21"/>
              </w:rPr>
            </w:pPr>
            <w:r>
              <w:rPr>
                <w:rFonts w:eastAsia="黑体"/>
                <w:sz w:val="24"/>
              </w:rPr>
              <w:t>学时</w:t>
            </w:r>
          </w:p>
        </w:tc>
        <w:tc>
          <w:tcPr>
            <w:tcW w:w="3119" w:type="dxa"/>
            <w:vAlign w:val="center"/>
          </w:tcPr>
          <w:p w:rsidR="00763373" w:rsidRDefault="0004577C">
            <w:pPr>
              <w:jc w:val="center"/>
              <w:rPr>
                <w:rFonts w:eastAsia="黑体"/>
                <w:sz w:val="24"/>
                <w:szCs w:val="21"/>
              </w:rPr>
            </w:pPr>
            <w:r>
              <w:rPr>
                <w:rFonts w:eastAsia="黑体"/>
                <w:sz w:val="24"/>
              </w:rPr>
              <w:t>教学方式</w:t>
            </w:r>
          </w:p>
        </w:tc>
        <w:tc>
          <w:tcPr>
            <w:tcW w:w="715" w:type="dxa"/>
            <w:vAlign w:val="center"/>
          </w:tcPr>
          <w:p w:rsidR="00763373" w:rsidRDefault="0004577C">
            <w:pPr>
              <w:jc w:val="center"/>
              <w:rPr>
                <w:rFonts w:eastAsia="黑体"/>
                <w:sz w:val="24"/>
                <w:szCs w:val="21"/>
              </w:rPr>
            </w:pPr>
            <w:r>
              <w:rPr>
                <w:rFonts w:eastAsia="黑体"/>
                <w:sz w:val="24"/>
                <w:szCs w:val="21"/>
              </w:rPr>
              <w:t>课外</w:t>
            </w:r>
          </w:p>
          <w:p w:rsidR="00763373" w:rsidRDefault="0004577C">
            <w:pPr>
              <w:jc w:val="center"/>
              <w:rPr>
                <w:rFonts w:eastAsia="黑体"/>
                <w:sz w:val="24"/>
                <w:szCs w:val="21"/>
              </w:rPr>
            </w:pPr>
            <w:r>
              <w:rPr>
                <w:rFonts w:eastAsia="黑体"/>
                <w:sz w:val="24"/>
                <w:szCs w:val="21"/>
              </w:rPr>
              <w:t>学时</w:t>
            </w:r>
          </w:p>
        </w:tc>
        <w:tc>
          <w:tcPr>
            <w:tcW w:w="1553" w:type="dxa"/>
            <w:vAlign w:val="center"/>
          </w:tcPr>
          <w:p w:rsidR="00763373" w:rsidRDefault="0004577C">
            <w:pPr>
              <w:jc w:val="center"/>
              <w:rPr>
                <w:rFonts w:eastAsia="黑体"/>
                <w:sz w:val="24"/>
                <w:szCs w:val="21"/>
              </w:rPr>
            </w:pPr>
            <w:r>
              <w:rPr>
                <w:rFonts w:eastAsia="黑体"/>
                <w:sz w:val="24"/>
              </w:rPr>
              <w:t>课外环节</w:t>
            </w:r>
          </w:p>
        </w:tc>
        <w:tc>
          <w:tcPr>
            <w:tcW w:w="1417" w:type="dxa"/>
            <w:vAlign w:val="center"/>
          </w:tcPr>
          <w:p w:rsidR="00763373" w:rsidRDefault="0004577C">
            <w:pPr>
              <w:jc w:val="center"/>
              <w:rPr>
                <w:rFonts w:eastAsia="黑体"/>
                <w:sz w:val="24"/>
                <w:szCs w:val="21"/>
              </w:rPr>
            </w:pPr>
            <w:r>
              <w:rPr>
                <w:rFonts w:eastAsia="黑体"/>
                <w:sz w:val="24"/>
                <w:szCs w:val="21"/>
              </w:rPr>
              <w:t>课程目标</w:t>
            </w:r>
          </w:p>
        </w:tc>
      </w:tr>
      <w:tr w:rsidR="00763373">
        <w:tc>
          <w:tcPr>
            <w:tcW w:w="1135" w:type="dxa"/>
            <w:vAlign w:val="center"/>
          </w:tcPr>
          <w:p w:rsidR="00763373" w:rsidRDefault="0004577C">
            <w:pPr>
              <w:jc w:val="center"/>
              <w:rPr>
                <w:rFonts w:eastAsia="黑体"/>
                <w:sz w:val="24"/>
                <w:szCs w:val="21"/>
              </w:rPr>
            </w:pPr>
            <w:r>
              <w:rPr>
                <w:rFonts w:eastAsia="黑体" w:hint="eastAsia"/>
                <w:sz w:val="24"/>
              </w:rPr>
              <w:t>1.1</w:t>
            </w:r>
          </w:p>
        </w:tc>
        <w:tc>
          <w:tcPr>
            <w:tcW w:w="850" w:type="dxa"/>
            <w:vAlign w:val="center"/>
          </w:tcPr>
          <w:p w:rsidR="00763373" w:rsidRDefault="0004577C">
            <w:pPr>
              <w:jc w:val="center"/>
              <w:rPr>
                <w:rFonts w:eastAsia="黑体"/>
                <w:sz w:val="24"/>
                <w:szCs w:val="21"/>
              </w:rPr>
            </w:pPr>
            <w:r>
              <w:rPr>
                <w:rFonts w:eastAsia="黑体" w:hint="eastAsia"/>
                <w:sz w:val="24"/>
              </w:rPr>
              <w:t>1</w:t>
            </w:r>
          </w:p>
        </w:tc>
        <w:tc>
          <w:tcPr>
            <w:tcW w:w="3119" w:type="dxa"/>
            <w:vAlign w:val="center"/>
          </w:tcPr>
          <w:p w:rsidR="00763373" w:rsidRDefault="0004577C">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04577C">
            <w:pPr>
              <w:jc w:val="center"/>
              <w:rPr>
                <w:rFonts w:eastAsia="黑体"/>
                <w:sz w:val="24"/>
                <w:szCs w:val="21"/>
              </w:rPr>
            </w:pPr>
            <w:r>
              <w:rPr>
                <w:rFonts w:eastAsia="黑体" w:hint="eastAsia"/>
                <w:sz w:val="24"/>
                <w:szCs w:val="21"/>
              </w:rPr>
              <w:t>1</w:t>
            </w:r>
          </w:p>
        </w:tc>
        <w:tc>
          <w:tcPr>
            <w:tcW w:w="1553" w:type="dxa"/>
            <w:vAlign w:val="center"/>
          </w:tcPr>
          <w:p w:rsidR="00763373" w:rsidRDefault="0004577C">
            <w:pPr>
              <w:jc w:val="center"/>
              <w:rPr>
                <w:rFonts w:eastAsia="黑体"/>
                <w:sz w:val="24"/>
                <w:szCs w:val="21"/>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szCs w:val="21"/>
              </w:rPr>
            </w:pPr>
            <w:r>
              <w:rPr>
                <w:rFonts w:eastAsia="黑体"/>
                <w:sz w:val="24"/>
                <w:szCs w:val="21"/>
              </w:rPr>
              <w:t>目标</w:t>
            </w:r>
            <w:r>
              <w:rPr>
                <w:rFonts w:eastAsia="黑体"/>
                <w:sz w:val="24"/>
                <w:szCs w:val="21"/>
              </w:rPr>
              <w:t>1</w:t>
            </w:r>
          </w:p>
        </w:tc>
      </w:tr>
      <w:tr w:rsidR="00763373">
        <w:tc>
          <w:tcPr>
            <w:tcW w:w="1135" w:type="dxa"/>
            <w:vAlign w:val="center"/>
          </w:tcPr>
          <w:p w:rsidR="00763373" w:rsidRDefault="0004577C">
            <w:pPr>
              <w:jc w:val="center"/>
              <w:rPr>
                <w:rFonts w:eastAsia="黑体"/>
                <w:sz w:val="24"/>
              </w:rPr>
            </w:pPr>
            <w:r>
              <w:rPr>
                <w:rFonts w:eastAsia="黑体" w:hint="eastAsia"/>
                <w:sz w:val="24"/>
              </w:rPr>
              <w:t>1.2</w:t>
            </w:r>
          </w:p>
        </w:tc>
        <w:tc>
          <w:tcPr>
            <w:tcW w:w="850" w:type="dxa"/>
            <w:vAlign w:val="center"/>
          </w:tcPr>
          <w:p w:rsidR="00763373" w:rsidRDefault="0004577C">
            <w:pPr>
              <w:jc w:val="center"/>
              <w:rPr>
                <w:rFonts w:eastAsia="黑体"/>
                <w:sz w:val="24"/>
              </w:rPr>
            </w:pPr>
            <w:r>
              <w:rPr>
                <w:rFonts w:eastAsia="黑体" w:hint="eastAsia"/>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04577C">
            <w:pPr>
              <w:jc w:val="center"/>
              <w:rPr>
                <w:rFonts w:eastAsia="黑体"/>
                <w:sz w:val="24"/>
                <w:szCs w:val="21"/>
              </w:rPr>
            </w:pPr>
            <w:r>
              <w:rPr>
                <w:rFonts w:eastAsia="黑体" w:hint="eastAsia"/>
                <w:sz w:val="24"/>
                <w:szCs w:val="21"/>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FA2038">
            <w:pPr>
              <w:jc w:val="center"/>
              <w:rPr>
                <w:rFonts w:eastAsia="黑体"/>
                <w:sz w:val="24"/>
                <w:szCs w:val="21"/>
              </w:rPr>
            </w:pPr>
            <w:r>
              <w:rPr>
                <w:rFonts w:eastAsia="黑体"/>
                <w:sz w:val="24"/>
                <w:szCs w:val="21"/>
              </w:rPr>
              <w:t>目标</w:t>
            </w:r>
            <w:r w:rsidR="00FA2038">
              <w:rPr>
                <w:rFonts w:eastAsia="黑体"/>
                <w:sz w:val="24"/>
                <w:szCs w:val="21"/>
              </w:rPr>
              <w:t>2</w:t>
            </w:r>
          </w:p>
        </w:tc>
      </w:tr>
      <w:tr w:rsidR="00763373">
        <w:trPr>
          <w:trHeight w:val="581"/>
        </w:trPr>
        <w:tc>
          <w:tcPr>
            <w:tcW w:w="1135" w:type="dxa"/>
            <w:vAlign w:val="center"/>
          </w:tcPr>
          <w:p w:rsidR="00763373" w:rsidRDefault="0004577C">
            <w:pPr>
              <w:jc w:val="center"/>
              <w:rPr>
                <w:rFonts w:eastAsia="黑体"/>
                <w:sz w:val="24"/>
              </w:rPr>
            </w:pPr>
            <w:r>
              <w:rPr>
                <w:rFonts w:eastAsia="黑体" w:hint="eastAsia"/>
                <w:sz w:val="24"/>
              </w:rPr>
              <w:t>1.3</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FA2038">
            <w:pPr>
              <w:jc w:val="center"/>
              <w:rPr>
                <w:rFonts w:eastAsia="黑体"/>
                <w:sz w:val="24"/>
              </w:rPr>
            </w:pPr>
            <w:r>
              <w:rPr>
                <w:rFonts w:eastAsia="黑体"/>
                <w:sz w:val="24"/>
                <w:szCs w:val="21"/>
              </w:rPr>
              <w:t>目标</w:t>
            </w:r>
            <w:r w:rsidR="00FA2038">
              <w:rPr>
                <w:rFonts w:eastAsia="黑体"/>
                <w:sz w:val="24"/>
                <w:szCs w:val="21"/>
              </w:rPr>
              <w:t>3</w:t>
            </w:r>
          </w:p>
        </w:tc>
      </w:tr>
      <w:tr w:rsidR="00763373">
        <w:tc>
          <w:tcPr>
            <w:tcW w:w="1135" w:type="dxa"/>
            <w:vAlign w:val="center"/>
          </w:tcPr>
          <w:p w:rsidR="00763373" w:rsidRDefault="0004577C">
            <w:pPr>
              <w:jc w:val="center"/>
              <w:rPr>
                <w:rFonts w:eastAsia="黑体"/>
                <w:sz w:val="24"/>
              </w:rPr>
            </w:pPr>
            <w:r>
              <w:rPr>
                <w:rFonts w:eastAsia="黑体" w:hint="eastAsia"/>
                <w:sz w:val="24"/>
              </w:rPr>
              <w:t>1.4</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FA2038">
            <w:pPr>
              <w:jc w:val="center"/>
              <w:rPr>
                <w:rFonts w:eastAsia="黑体"/>
                <w:sz w:val="24"/>
              </w:rPr>
            </w:pPr>
            <w:r>
              <w:rPr>
                <w:rFonts w:eastAsia="黑体" w:hint="eastAsia"/>
                <w:sz w:val="24"/>
              </w:rPr>
              <w:t>目标</w:t>
            </w:r>
            <w:r w:rsidR="00FA2038">
              <w:rPr>
                <w:rFonts w:eastAsia="黑体"/>
                <w:sz w:val="24"/>
              </w:rPr>
              <w:t>3</w:t>
            </w:r>
          </w:p>
        </w:tc>
      </w:tr>
      <w:tr w:rsidR="00763373">
        <w:trPr>
          <w:trHeight w:val="485"/>
        </w:trPr>
        <w:tc>
          <w:tcPr>
            <w:tcW w:w="1135" w:type="dxa"/>
            <w:vAlign w:val="center"/>
          </w:tcPr>
          <w:p w:rsidR="00763373" w:rsidRDefault="0004577C">
            <w:pPr>
              <w:jc w:val="center"/>
              <w:rPr>
                <w:rFonts w:eastAsia="黑体"/>
                <w:sz w:val="24"/>
              </w:rPr>
            </w:pPr>
            <w:r>
              <w:rPr>
                <w:rFonts w:eastAsia="黑体" w:hint="eastAsia"/>
                <w:sz w:val="24"/>
              </w:rPr>
              <w:t>2.1</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rPr>
            </w:pPr>
            <w:r>
              <w:rPr>
                <w:rFonts w:eastAsia="黑体" w:hint="eastAsia"/>
                <w:sz w:val="24"/>
              </w:rPr>
              <w:t>目标</w:t>
            </w:r>
            <w:r>
              <w:rPr>
                <w:rFonts w:eastAsia="黑体" w:hint="eastAsia"/>
                <w:sz w:val="24"/>
              </w:rPr>
              <w:t>1</w:t>
            </w:r>
          </w:p>
          <w:p w:rsidR="00763373" w:rsidRDefault="00763373">
            <w:pPr>
              <w:jc w:val="center"/>
              <w:rPr>
                <w:rFonts w:eastAsia="黑体"/>
                <w:sz w:val="24"/>
              </w:rPr>
            </w:pPr>
          </w:p>
        </w:tc>
      </w:tr>
      <w:tr w:rsidR="00763373">
        <w:tc>
          <w:tcPr>
            <w:tcW w:w="1135" w:type="dxa"/>
            <w:vAlign w:val="center"/>
          </w:tcPr>
          <w:p w:rsidR="00763373" w:rsidRDefault="0004577C">
            <w:pPr>
              <w:jc w:val="center"/>
              <w:rPr>
                <w:rFonts w:eastAsia="黑体"/>
                <w:sz w:val="24"/>
                <w:szCs w:val="21"/>
              </w:rPr>
            </w:pPr>
            <w:r>
              <w:rPr>
                <w:rFonts w:eastAsia="黑体" w:hint="eastAsia"/>
                <w:sz w:val="24"/>
              </w:rPr>
              <w:t>2.2</w:t>
            </w:r>
          </w:p>
        </w:tc>
        <w:tc>
          <w:tcPr>
            <w:tcW w:w="850" w:type="dxa"/>
            <w:vAlign w:val="center"/>
          </w:tcPr>
          <w:p w:rsidR="00763373" w:rsidRDefault="0004577C">
            <w:pPr>
              <w:jc w:val="center"/>
              <w:rPr>
                <w:rFonts w:eastAsia="黑体"/>
                <w:sz w:val="24"/>
                <w:szCs w:val="21"/>
              </w:rPr>
            </w:pPr>
            <w:r>
              <w:rPr>
                <w:rFonts w:eastAsia="黑体" w:hint="eastAsia"/>
                <w:sz w:val="24"/>
              </w:rPr>
              <w:t>1</w:t>
            </w:r>
          </w:p>
        </w:tc>
        <w:tc>
          <w:tcPr>
            <w:tcW w:w="3119" w:type="dxa"/>
            <w:vAlign w:val="center"/>
          </w:tcPr>
          <w:p w:rsidR="00763373" w:rsidRDefault="0004577C">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04577C">
            <w:pPr>
              <w:jc w:val="center"/>
              <w:rPr>
                <w:rFonts w:eastAsia="黑体"/>
                <w:sz w:val="24"/>
                <w:szCs w:val="21"/>
              </w:rPr>
            </w:pPr>
            <w:r>
              <w:rPr>
                <w:rFonts w:eastAsia="黑体" w:hint="eastAsia"/>
                <w:sz w:val="24"/>
                <w:szCs w:val="21"/>
              </w:rPr>
              <w:t>1</w:t>
            </w:r>
          </w:p>
        </w:tc>
        <w:tc>
          <w:tcPr>
            <w:tcW w:w="1553" w:type="dxa"/>
            <w:vAlign w:val="center"/>
          </w:tcPr>
          <w:p w:rsidR="00763373" w:rsidRDefault="0004577C">
            <w:pPr>
              <w:jc w:val="center"/>
              <w:rPr>
                <w:rFonts w:eastAsia="黑体"/>
                <w:sz w:val="24"/>
                <w:szCs w:val="21"/>
              </w:rPr>
            </w:pPr>
            <w:bookmarkStart w:id="0" w:name="OLE_LINK4"/>
            <w:r>
              <w:rPr>
                <w:rFonts w:eastAsia="黑体" w:hint="eastAsia"/>
                <w:sz w:val="24"/>
              </w:rPr>
              <w:t>文献阅读</w:t>
            </w:r>
            <w:r>
              <w:rPr>
                <w:rFonts w:eastAsia="黑体"/>
                <w:sz w:val="24"/>
              </w:rPr>
              <w:t>/</w:t>
            </w:r>
            <w:r>
              <w:rPr>
                <w:rFonts w:eastAsia="黑体" w:hint="eastAsia"/>
                <w:sz w:val="24"/>
              </w:rPr>
              <w:t>专题调研等</w:t>
            </w:r>
            <w:bookmarkEnd w:id="0"/>
          </w:p>
        </w:tc>
        <w:tc>
          <w:tcPr>
            <w:tcW w:w="1417" w:type="dxa"/>
            <w:vAlign w:val="center"/>
          </w:tcPr>
          <w:p w:rsidR="00763373" w:rsidRDefault="0004577C" w:rsidP="00FA2038">
            <w:pPr>
              <w:jc w:val="center"/>
              <w:rPr>
                <w:rFonts w:eastAsia="黑体"/>
                <w:sz w:val="24"/>
                <w:szCs w:val="21"/>
              </w:rPr>
            </w:pPr>
            <w:r>
              <w:rPr>
                <w:rFonts w:eastAsia="黑体"/>
                <w:sz w:val="24"/>
                <w:szCs w:val="21"/>
              </w:rPr>
              <w:t>目标</w:t>
            </w:r>
            <w:r w:rsidR="00FA2038">
              <w:rPr>
                <w:rFonts w:eastAsia="黑体"/>
                <w:sz w:val="24"/>
                <w:szCs w:val="21"/>
              </w:rPr>
              <w:t>2</w:t>
            </w:r>
          </w:p>
        </w:tc>
      </w:tr>
      <w:tr w:rsidR="00763373">
        <w:trPr>
          <w:trHeight w:val="581"/>
        </w:trPr>
        <w:tc>
          <w:tcPr>
            <w:tcW w:w="1135" w:type="dxa"/>
            <w:vAlign w:val="center"/>
          </w:tcPr>
          <w:p w:rsidR="00763373" w:rsidRDefault="0004577C">
            <w:pPr>
              <w:jc w:val="center"/>
              <w:rPr>
                <w:rFonts w:eastAsia="黑体"/>
                <w:sz w:val="24"/>
              </w:rPr>
            </w:pPr>
            <w:r>
              <w:rPr>
                <w:rFonts w:eastAsia="黑体" w:hint="eastAsia"/>
                <w:sz w:val="24"/>
              </w:rPr>
              <w:t>2.3</w:t>
            </w:r>
          </w:p>
        </w:tc>
        <w:tc>
          <w:tcPr>
            <w:tcW w:w="850" w:type="dxa"/>
            <w:vAlign w:val="center"/>
          </w:tcPr>
          <w:p w:rsidR="00763373" w:rsidRDefault="0004577C">
            <w:pPr>
              <w:jc w:val="center"/>
              <w:rPr>
                <w:rFonts w:eastAsia="黑体"/>
                <w:sz w:val="24"/>
              </w:rPr>
            </w:pPr>
            <w:r>
              <w:rPr>
                <w:rFonts w:eastAsia="黑体" w:hint="eastAsia"/>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FA2038">
            <w:pPr>
              <w:jc w:val="center"/>
              <w:rPr>
                <w:rFonts w:eastAsia="黑体"/>
                <w:sz w:val="24"/>
              </w:rPr>
            </w:pPr>
            <w:r>
              <w:rPr>
                <w:rFonts w:eastAsia="黑体"/>
                <w:sz w:val="24"/>
                <w:szCs w:val="21"/>
              </w:rPr>
              <w:t>目标</w:t>
            </w:r>
            <w:r w:rsidR="00FA2038">
              <w:rPr>
                <w:rFonts w:eastAsia="黑体"/>
                <w:sz w:val="24"/>
                <w:szCs w:val="21"/>
              </w:rPr>
              <w:t>3</w:t>
            </w:r>
          </w:p>
        </w:tc>
      </w:tr>
      <w:tr w:rsidR="00763373">
        <w:tc>
          <w:tcPr>
            <w:tcW w:w="1135" w:type="dxa"/>
            <w:vAlign w:val="center"/>
          </w:tcPr>
          <w:p w:rsidR="00763373" w:rsidRDefault="0004577C">
            <w:pPr>
              <w:jc w:val="center"/>
              <w:rPr>
                <w:rFonts w:eastAsia="黑体"/>
                <w:sz w:val="24"/>
              </w:rPr>
            </w:pPr>
            <w:r>
              <w:rPr>
                <w:rFonts w:eastAsia="黑体" w:hint="eastAsia"/>
                <w:sz w:val="24"/>
              </w:rPr>
              <w:t>2.4</w:t>
            </w:r>
          </w:p>
        </w:tc>
        <w:tc>
          <w:tcPr>
            <w:tcW w:w="850" w:type="dxa"/>
            <w:vAlign w:val="center"/>
          </w:tcPr>
          <w:p w:rsidR="00763373" w:rsidRDefault="0004577C">
            <w:pPr>
              <w:jc w:val="center"/>
              <w:rPr>
                <w:rFonts w:eastAsia="黑体"/>
                <w:sz w:val="24"/>
              </w:rPr>
            </w:pPr>
            <w:r>
              <w:rPr>
                <w:rFonts w:eastAsia="黑体" w:hint="eastAsia"/>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rPr>
            </w:pPr>
            <w:r>
              <w:rPr>
                <w:rFonts w:eastAsia="黑体" w:hint="eastAsia"/>
                <w:sz w:val="24"/>
              </w:rPr>
              <w:t>目标</w:t>
            </w:r>
            <w:r>
              <w:rPr>
                <w:rFonts w:eastAsia="黑体" w:hint="eastAsia"/>
                <w:sz w:val="24"/>
              </w:rPr>
              <w:t>3</w:t>
            </w:r>
          </w:p>
        </w:tc>
      </w:tr>
      <w:tr w:rsidR="00763373">
        <w:tc>
          <w:tcPr>
            <w:tcW w:w="1135" w:type="dxa"/>
            <w:vAlign w:val="center"/>
          </w:tcPr>
          <w:p w:rsidR="00763373" w:rsidRDefault="0004577C">
            <w:pPr>
              <w:jc w:val="center"/>
              <w:rPr>
                <w:rFonts w:eastAsia="黑体"/>
                <w:sz w:val="24"/>
              </w:rPr>
            </w:pPr>
            <w:r>
              <w:rPr>
                <w:rFonts w:eastAsia="黑体" w:hint="eastAsia"/>
                <w:sz w:val="24"/>
              </w:rPr>
              <w:t>3.1</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rPr>
            </w:pPr>
            <w:bookmarkStart w:id="1" w:name="OLE_LINK5"/>
            <w:r>
              <w:rPr>
                <w:rFonts w:eastAsia="黑体" w:hint="eastAsia"/>
                <w:sz w:val="24"/>
              </w:rPr>
              <w:t>目标</w:t>
            </w:r>
            <w:r>
              <w:rPr>
                <w:rFonts w:eastAsia="黑体" w:hint="eastAsia"/>
                <w:sz w:val="24"/>
              </w:rPr>
              <w:t>1</w:t>
            </w:r>
            <w:bookmarkEnd w:id="1"/>
          </w:p>
        </w:tc>
      </w:tr>
      <w:tr w:rsidR="00763373">
        <w:trPr>
          <w:trHeight w:val="485"/>
        </w:trPr>
        <w:tc>
          <w:tcPr>
            <w:tcW w:w="1135" w:type="dxa"/>
            <w:vAlign w:val="center"/>
          </w:tcPr>
          <w:p w:rsidR="00763373" w:rsidRDefault="0004577C">
            <w:pPr>
              <w:jc w:val="center"/>
              <w:rPr>
                <w:rFonts w:eastAsia="黑体"/>
                <w:sz w:val="24"/>
              </w:rPr>
            </w:pPr>
            <w:r>
              <w:rPr>
                <w:rFonts w:eastAsia="黑体" w:hint="eastAsia"/>
                <w:sz w:val="24"/>
              </w:rPr>
              <w:t>3.2</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FA2038">
            <w:pPr>
              <w:jc w:val="center"/>
              <w:rPr>
                <w:rFonts w:eastAsia="黑体"/>
                <w:sz w:val="24"/>
              </w:rPr>
            </w:pPr>
            <w:r>
              <w:rPr>
                <w:rFonts w:eastAsia="黑体" w:hint="eastAsia"/>
                <w:sz w:val="24"/>
              </w:rPr>
              <w:t>目标</w:t>
            </w:r>
            <w:r w:rsidR="00FA2038">
              <w:rPr>
                <w:rFonts w:eastAsia="黑体"/>
                <w:sz w:val="24"/>
              </w:rPr>
              <w:t>2</w:t>
            </w:r>
          </w:p>
        </w:tc>
      </w:tr>
      <w:tr w:rsidR="00763373">
        <w:tc>
          <w:tcPr>
            <w:tcW w:w="1135" w:type="dxa"/>
            <w:vAlign w:val="center"/>
          </w:tcPr>
          <w:p w:rsidR="00763373" w:rsidRDefault="0004577C">
            <w:pPr>
              <w:jc w:val="center"/>
              <w:rPr>
                <w:rFonts w:eastAsia="黑体"/>
                <w:sz w:val="24"/>
                <w:szCs w:val="21"/>
              </w:rPr>
            </w:pPr>
            <w:r>
              <w:rPr>
                <w:rFonts w:eastAsia="黑体" w:hint="eastAsia"/>
                <w:sz w:val="24"/>
              </w:rPr>
              <w:t>3.3</w:t>
            </w:r>
          </w:p>
        </w:tc>
        <w:tc>
          <w:tcPr>
            <w:tcW w:w="850" w:type="dxa"/>
            <w:vAlign w:val="center"/>
          </w:tcPr>
          <w:p w:rsidR="00763373" w:rsidRDefault="0004577C">
            <w:pPr>
              <w:jc w:val="center"/>
              <w:rPr>
                <w:rFonts w:eastAsia="黑体"/>
                <w:sz w:val="24"/>
                <w:szCs w:val="21"/>
              </w:rPr>
            </w:pPr>
            <w:r>
              <w:rPr>
                <w:rFonts w:eastAsia="黑体" w:hint="eastAsia"/>
                <w:sz w:val="24"/>
              </w:rPr>
              <w:t>1</w:t>
            </w:r>
          </w:p>
        </w:tc>
        <w:tc>
          <w:tcPr>
            <w:tcW w:w="3119" w:type="dxa"/>
            <w:vAlign w:val="center"/>
          </w:tcPr>
          <w:p w:rsidR="00763373" w:rsidRDefault="0004577C">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04577C">
            <w:pPr>
              <w:jc w:val="center"/>
              <w:rPr>
                <w:rFonts w:eastAsia="黑体"/>
                <w:sz w:val="24"/>
                <w:szCs w:val="21"/>
              </w:rPr>
            </w:pPr>
            <w:r>
              <w:rPr>
                <w:rFonts w:eastAsia="黑体" w:hint="eastAsia"/>
                <w:sz w:val="24"/>
                <w:szCs w:val="21"/>
              </w:rPr>
              <w:t>1</w:t>
            </w:r>
          </w:p>
        </w:tc>
        <w:tc>
          <w:tcPr>
            <w:tcW w:w="1553" w:type="dxa"/>
            <w:vAlign w:val="center"/>
          </w:tcPr>
          <w:p w:rsidR="00763373" w:rsidRDefault="0004577C">
            <w:pPr>
              <w:jc w:val="center"/>
              <w:rPr>
                <w:rFonts w:eastAsia="黑体"/>
                <w:sz w:val="24"/>
                <w:szCs w:val="21"/>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szCs w:val="21"/>
              </w:rPr>
            </w:pPr>
            <w:r>
              <w:rPr>
                <w:rFonts w:eastAsia="黑体"/>
                <w:sz w:val="24"/>
                <w:szCs w:val="21"/>
              </w:rPr>
              <w:t>目标</w:t>
            </w:r>
            <w:r>
              <w:rPr>
                <w:rFonts w:eastAsia="黑体" w:hint="eastAsia"/>
                <w:sz w:val="24"/>
                <w:szCs w:val="21"/>
              </w:rPr>
              <w:t>3</w:t>
            </w:r>
          </w:p>
        </w:tc>
      </w:tr>
      <w:tr w:rsidR="00763373">
        <w:trPr>
          <w:trHeight w:val="581"/>
        </w:trPr>
        <w:tc>
          <w:tcPr>
            <w:tcW w:w="1135" w:type="dxa"/>
            <w:vAlign w:val="center"/>
          </w:tcPr>
          <w:p w:rsidR="00763373" w:rsidRDefault="0004577C">
            <w:pPr>
              <w:jc w:val="center"/>
              <w:rPr>
                <w:rFonts w:eastAsia="黑体"/>
                <w:sz w:val="24"/>
              </w:rPr>
            </w:pPr>
            <w:r>
              <w:rPr>
                <w:rFonts w:eastAsia="黑体" w:hint="eastAsia"/>
                <w:sz w:val="24"/>
              </w:rPr>
              <w:t>3.4</w:t>
            </w:r>
          </w:p>
        </w:tc>
        <w:tc>
          <w:tcPr>
            <w:tcW w:w="850" w:type="dxa"/>
            <w:vAlign w:val="center"/>
          </w:tcPr>
          <w:p w:rsidR="00763373" w:rsidRDefault="0004577C">
            <w:pPr>
              <w:jc w:val="center"/>
              <w:rPr>
                <w:rFonts w:eastAsia="黑体"/>
                <w:sz w:val="24"/>
              </w:rPr>
            </w:pPr>
            <w:r>
              <w:rPr>
                <w:rFonts w:eastAsia="黑体" w:hint="eastAsia"/>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rPr>
            </w:pPr>
            <w:r>
              <w:rPr>
                <w:rFonts w:eastAsia="黑体"/>
                <w:sz w:val="24"/>
                <w:szCs w:val="21"/>
              </w:rPr>
              <w:t>目标</w:t>
            </w:r>
            <w:r>
              <w:rPr>
                <w:rFonts w:eastAsia="黑体" w:hint="eastAsia"/>
                <w:sz w:val="24"/>
                <w:szCs w:val="21"/>
              </w:rPr>
              <w:t>3</w:t>
            </w:r>
          </w:p>
        </w:tc>
      </w:tr>
      <w:tr w:rsidR="00763373">
        <w:tc>
          <w:tcPr>
            <w:tcW w:w="1135" w:type="dxa"/>
            <w:vAlign w:val="center"/>
          </w:tcPr>
          <w:p w:rsidR="00763373" w:rsidRDefault="0004577C">
            <w:pPr>
              <w:jc w:val="center"/>
              <w:rPr>
                <w:rFonts w:eastAsia="黑体"/>
                <w:sz w:val="24"/>
              </w:rPr>
            </w:pPr>
            <w:r>
              <w:rPr>
                <w:rFonts w:eastAsia="黑体" w:hint="eastAsia"/>
                <w:sz w:val="24"/>
              </w:rPr>
              <w:t>4.1</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43692E">
            <w:pPr>
              <w:jc w:val="center"/>
              <w:rPr>
                <w:rFonts w:eastAsia="黑体"/>
                <w:sz w:val="24"/>
              </w:rPr>
            </w:pPr>
            <w:r>
              <w:rPr>
                <w:rFonts w:eastAsia="黑体" w:hint="eastAsia"/>
                <w:sz w:val="24"/>
              </w:rPr>
              <w:t>目标</w:t>
            </w:r>
            <w:r w:rsidR="0043692E">
              <w:rPr>
                <w:rFonts w:eastAsia="黑体"/>
                <w:sz w:val="24"/>
              </w:rPr>
              <w:t>1</w:t>
            </w:r>
          </w:p>
        </w:tc>
      </w:tr>
      <w:tr w:rsidR="00763373">
        <w:tc>
          <w:tcPr>
            <w:tcW w:w="1135" w:type="dxa"/>
            <w:vAlign w:val="center"/>
          </w:tcPr>
          <w:p w:rsidR="00763373" w:rsidRDefault="0004577C">
            <w:pPr>
              <w:jc w:val="center"/>
              <w:rPr>
                <w:rFonts w:eastAsia="黑体"/>
                <w:sz w:val="24"/>
                <w:szCs w:val="21"/>
              </w:rPr>
            </w:pPr>
            <w:r>
              <w:rPr>
                <w:rFonts w:eastAsia="黑体" w:hint="eastAsia"/>
                <w:sz w:val="24"/>
              </w:rPr>
              <w:t>4.2</w:t>
            </w:r>
          </w:p>
        </w:tc>
        <w:tc>
          <w:tcPr>
            <w:tcW w:w="850" w:type="dxa"/>
            <w:vAlign w:val="center"/>
          </w:tcPr>
          <w:p w:rsidR="00763373" w:rsidRDefault="0029384F">
            <w:pPr>
              <w:jc w:val="center"/>
              <w:rPr>
                <w:rFonts w:eastAsia="黑体"/>
                <w:sz w:val="24"/>
                <w:szCs w:val="21"/>
              </w:rPr>
            </w:pPr>
            <w:r>
              <w:rPr>
                <w:rFonts w:eastAsia="黑体"/>
                <w:sz w:val="24"/>
              </w:rPr>
              <w:t>1</w:t>
            </w:r>
          </w:p>
        </w:tc>
        <w:tc>
          <w:tcPr>
            <w:tcW w:w="3119" w:type="dxa"/>
            <w:vAlign w:val="center"/>
          </w:tcPr>
          <w:p w:rsidR="00763373" w:rsidRDefault="0004577C">
            <w:pPr>
              <w:jc w:val="center"/>
              <w:rPr>
                <w:rFonts w:eastAsia="黑体"/>
                <w:sz w:val="24"/>
                <w:szCs w:val="21"/>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szCs w:val="21"/>
              </w:rPr>
            </w:pPr>
            <w:r>
              <w:rPr>
                <w:rFonts w:eastAsia="黑体"/>
                <w:sz w:val="24"/>
                <w:szCs w:val="21"/>
              </w:rPr>
              <w:t>1</w:t>
            </w:r>
          </w:p>
        </w:tc>
        <w:tc>
          <w:tcPr>
            <w:tcW w:w="1553" w:type="dxa"/>
            <w:vAlign w:val="center"/>
          </w:tcPr>
          <w:p w:rsidR="00763373" w:rsidRDefault="0004577C">
            <w:pPr>
              <w:jc w:val="center"/>
              <w:rPr>
                <w:rFonts w:eastAsia="黑体"/>
                <w:sz w:val="24"/>
                <w:szCs w:val="21"/>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rsidP="0043692E">
            <w:pPr>
              <w:jc w:val="center"/>
              <w:rPr>
                <w:rFonts w:eastAsia="黑体"/>
                <w:sz w:val="24"/>
                <w:szCs w:val="21"/>
              </w:rPr>
            </w:pPr>
            <w:r>
              <w:rPr>
                <w:rFonts w:eastAsia="黑体"/>
                <w:sz w:val="24"/>
                <w:szCs w:val="21"/>
              </w:rPr>
              <w:t>目标</w:t>
            </w:r>
            <w:r w:rsidR="0043692E">
              <w:rPr>
                <w:rFonts w:eastAsia="黑体"/>
                <w:sz w:val="24"/>
                <w:szCs w:val="21"/>
              </w:rPr>
              <w:t>2</w:t>
            </w:r>
          </w:p>
        </w:tc>
      </w:tr>
      <w:tr w:rsidR="00763373">
        <w:trPr>
          <w:trHeight w:val="581"/>
        </w:trPr>
        <w:tc>
          <w:tcPr>
            <w:tcW w:w="1135" w:type="dxa"/>
            <w:vAlign w:val="center"/>
          </w:tcPr>
          <w:p w:rsidR="00763373" w:rsidRDefault="0004577C">
            <w:pPr>
              <w:jc w:val="center"/>
              <w:rPr>
                <w:rFonts w:eastAsia="黑体"/>
                <w:sz w:val="24"/>
              </w:rPr>
            </w:pPr>
            <w:r>
              <w:rPr>
                <w:rFonts w:eastAsia="黑体" w:hint="eastAsia"/>
                <w:sz w:val="24"/>
              </w:rPr>
              <w:t>4.3</w:t>
            </w:r>
          </w:p>
        </w:tc>
        <w:tc>
          <w:tcPr>
            <w:tcW w:w="850" w:type="dxa"/>
            <w:vAlign w:val="center"/>
          </w:tcPr>
          <w:p w:rsidR="00763373" w:rsidRDefault="0029384F">
            <w:pPr>
              <w:jc w:val="center"/>
              <w:rPr>
                <w:rFonts w:eastAsia="黑体"/>
                <w:sz w:val="24"/>
              </w:rPr>
            </w:pPr>
            <w:r>
              <w:rPr>
                <w:rFonts w:eastAsia="黑体"/>
                <w:sz w:val="24"/>
              </w:rPr>
              <w:t>1</w:t>
            </w:r>
          </w:p>
        </w:tc>
        <w:tc>
          <w:tcPr>
            <w:tcW w:w="3119" w:type="dxa"/>
            <w:vAlign w:val="center"/>
          </w:tcPr>
          <w:p w:rsidR="00763373" w:rsidRDefault="0004577C">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763373" w:rsidRDefault="0029384F">
            <w:pPr>
              <w:jc w:val="center"/>
              <w:rPr>
                <w:rFonts w:eastAsia="黑体"/>
                <w:sz w:val="24"/>
              </w:rPr>
            </w:pPr>
            <w:r>
              <w:rPr>
                <w:rFonts w:eastAsia="黑体"/>
                <w:sz w:val="24"/>
              </w:rPr>
              <w:t>1</w:t>
            </w:r>
          </w:p>
        </w:tc>
        <w:tc>
          <w:tcPr>
            <w:tcW w:w="1553" w:type="dxa"/>
            <w:vAlign w:val="center"/>
          </w:tcPr>
          <w:p w:rsidR="00763373" w:rsidRDefault="0004577C">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763373" w:rsidRDefault="0004577C">
            <w:pPr>
              <w:jc w:val="center"/>
              <w:rPr>
                <w:rFonts w:eastAsia="黑体"/>
                <w:sz w:val="24"/>
              </w:rPr>
            </w:pPr>
            <w:r>
              <w:rPr>
                <w:rFonts w:eastAsia="黑体"/>
                <w:sz w:val="24"/>
                <w:szCs w:val="21"/>
              </w:rPr>
              <w:t>目标</w:t>
            </w:r>
            <w:r>
              <w:rPr>
                <w:rFonts w:eastAsia="黑体" w:hint="eastAsia"/>
                <w:sz w:val="24"/>
                <w:szCs w:val="21"/>
              </w:rPr>
              <w:t>3</w:t>
            </w:r>
          </w:p>
        </w:tc>
      </w:tr>
      <w:tr w:rsidR="0043692E">
        <w:trPr>
          <w:trHeight w:val="581"/>
        </w:trPr>
        <w:tc>
          <w:tcPr>
            <w:tcW w:w="1135" w:type="dxa"/>
            <w:vAlign w:val="center"/>
          </w:tcPr>
          <w:p w:rsidR="0043692E" w:rsidRDefault="0043692E" w:rsidP="0043692E">
            <w:pPr>
              <w:jc w:val="center"/>
              <w:rPr>
                <w:rFonts w:eastAsia="黑体" w:hint="eastAsia"/>
                <w:sz w:val="24"/>
              </w:rPr>
            </w:pPr>
            <w:r>
              <w:rPr>
                <w:rFonts w:eastAsia="黑体" w:hint="eastAsia"/>
                <w:sz w:val="24"/>
              </w:rPr>
              <w:t>4</w:t>
            </w:r>
            <w:r>
              <w:rPr>
                <w:rFonts w:eastAsia="黑体"/>
                <w:sz w:val="24"/>
              </w:rPr>
              <w:t>.4</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理论</w:t>
            </w:r>
            <w:r>
              <w:rPr>
                <w:rFonts w:eastAsia="黑体"/>
                <w:sz w:val="24"/>
              </w:rPr>
              <w:t>讲授</w:t>
            </w:r>
            <w:r>
              <w:rPr>
                <w:rFonts w:eastAsia="黑体"/>
                <w:sz w:val="24"/>
              </w:rPr>
              <w:t>/</w:t>
            </w:r>
            <w:r>
              <w:rPr>
                <w:rFonts w:eastAsia="黑体" w:hint="eastAsia"/>
                <w:sz w:val="24"/>
              </w:rPr>
              <w:t>案例研讨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sz w:val="24"/>
                <w:szCs w:val="21"/>
              </w:rPr>
              <w:t>目标</w:t>
            </w:r>
            <w:r>
              <w:rPr>
                <w:rFonts w:eastAsia="黑体" w:hint="eastAsia"/>
                <w:sz w:val="24"/>
                <w:szCs w:val="21"/>
              </w:rPr>
              <w:t>3</w:t>
            </w:r>
          </w:p>
        </w:tc>
      </w:tr>
      <w:tr w:rsidR="0043692E">
        <w:trPr>
          <w:trHeight w:val="485"/>
        </w:trPr>
        <w:tc>
          <w:tcPr>
            <w:tcW w:w="1135" w:type="dxa"/>
            <w:vAlign w:val="center"/>
          </w:tcPr>
          <w:p w:rsidR="0043692E" w:rsidRDefault="0043692E" w:rsidP="0043692E">
            <w:pPr>
              <w:jc w:val="center"/>
              <w:rPr>
                <w:rFonts w:eastAsia="黑体"/>
                <w:sz w:val="24"/>
              </w:rPr>
            </w:pPr>
            <w:r>
              <w:rPr>
                <w:rFonts w:eastAsia="黑体" w:hint="eastAsia"/>
                <w:sz w:val="24"/>
              </w:rPr>
              <w:t>5.1</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bookmarkStart w:id="2" w:name="OLE_LINK6"/>
            <w:r>
              <w:rPr>
                <w:rFonts w:eastAsia="黑体" w:hint="eastAsia"/>
                <w:sz w:val="24"/>
              </w:rPr>
              <w:t>目标</w:t>
            </w:r>
            <w:bookmarkEnd w:id="2"/>
            <w:r w:rsidR="00FA2038">
              <w:rPr>
                <w:rFonts w:eastAsia="黑体"/>
                <w:sz w:val="24"/>
              </w:rPr>
              <w:t>1</w:t>
            </w:r>
          </w:p>
        </w:tc>
      </w:tr>
      <w:tr w:rsidR="0043692E">
        <w:trPr>
          <w:trHeight w:val="485"/>
        </w:trPr>
        <w:tc>
          <w:tcPr>
            <w:tcW w:w="1135" w:type="dxa"/>
            <w:vAlign w:val="center"/>
          </w:tcPr>
          <w:p w:rsidR="0043692E" w:rsidRDefault="0043692E" w:rsidP="0043692E">
            <w:pPr>
              <w:jc w:val="center"/>
              <w:rPr>
                <w:rFonts w:eastAsia="黑体"/>
                <w:sz w:val="24"/>
              </w:rPr>
            </w:pPr>
            <w:r>
              <w:rPr>
                <w:rFonts w:eastAsia="黑体" w:hint="eastAsia"/>
                <w:sz w:val="24"/>
              </w:rPr>
              <w:t>5.2</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r>
              <w:rPr>
                <w:rFonts w:eastAsia="黑体" w:hint="eastAsia"/>
                <w:sz w:val="24"/>
              </w:rPr>
              <w:t>目标</w:t>
            </w:r>
            <w:r w:rsidR="00FA2038">
              <w:rPr>
                <w:rFonts w:eastAsia="黑体"/>
                <w:sz w:val="24"/>
              </w:rPr>
              <w:t>2</w:t>
            </w:r>
          </w:p>
        </w:tc>
      </w:tr>
      <w:tr w:rsidR="0043692E">
        <w:trPr>
          <w:trHeight w:val="485"/>
        </w:trPr>
        <w:tc>
          <w:tcPr>
            <w:tcW w:w="1135" w:type="dxa"/>
            <w:vAlign w:val="center"/>
          </w:tcPr>
          <w:p w:rsidR="0043692E" w:rsidRDefault="0043692E" w:rsidP="0043692E">
            <w:pPr>
              <w:jc w:val="center"/>
              <w:rPr>
                <w:rFonts w:eastAsia="黑体"/>
                <w:sz w:val="24"/>
              </w:rPr>
            </w:pPr>
            <w:r>
              <w:rPr>
                <w:rFonts w:eastAsia="黑体" w:hint="eastAsia"/>
                <w:sz w:val="24"/>
              </w:rPr>
              <w:t>5.3</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hint="eastAsia"/>
                <w:sz w:val="24"/>
              </w:rPr>
              <w:t>目标</w:t>
            </w:r>
            <w:r>
              <w:rPr>
                <w:rFonts w:eastAsia="黑体" w:hint="eastAsia"/>
                <w:sz w:val="24"/>
              </w:rPr>
              <w:t>3</w:t>
            </w:r>
          </w:p>
        </w:tc>
      </w:tr>
      <w:tr w:rsidR="0043692E">
        <w:trPr>
          <w:trHeight w:val="485"/>
        </w:trPr>
        <w:tc>
          <w:tcPr>
            <w:tcW w:w="1135" w:type="dxa"/>
            <w:vAlign w:val="center"/>
          </w:tcPr>
          <w:p w:rsidR="0043692E" w:rsidRDefault="0043692E" w:rsidP="0043692E">
            <w:pPr>
              <w:jc w:val="center"/>
              <w:rPr>
                <w:rFonts w:eastAsia="黑体"/>
                <w:sz w:val="24"/>
              </w:rPr>
            </w:pPr>
            <w:r>
              <w:rPr>
                <w:rFonts w:eastAsia="黑体" w:hint="eastAsia"/>
                <w:sz w:val="24"/>
              </w:rPr>
              <w:t>5.</w:t>
            </w:r>
            <w:r>
              <w:rPr>
                <w:rFonts w:eastAsia="黑体"/>
                <w:sz w:val="24"/>
              </w:rPr>
              <w:t>4</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w:t>
            </w:r>
            <w:r>
              <w:rPr>
                <w:rFonts w:eastAsia="黑体" w:hint="eastAsia"/>
                <w:sz w:val="24"/>
              </w:rPr>
              <w:lastRenderedPageBreak/>
              <w:t>题调研等</w:t>
            </w:r>
          </w:p>
        </w:tc>
        <w:tc>
          <w:tcPr>
            <w:tcW w:w="1417" w:type="dxa"/>
            <w:vAlign w:val="center"/>
          </w:tcPr>
          <w:p w:rsidR="0043692E" w:rsidRDefault="0043692E" w:rsidP="0043692E">
            <w:pPr>
              <w:jc w:val="center"/>
              <w:rPr>
                <w:rFonts w:eastAsia="黑体"/>
                <w:sz w:val="24"/>
              </w:rPr>
            </w:pPr>
            <w:r>
              <w:rPr>
                <w:rFonts w:eastAsia="黑体" w:hint="eastAsia"/>
                <w:sz w:val="24"/>
              </w:rPr>
              <w:lastRenderedPageBreak/>
              <w:t>目标</w:t>
            </w:r>
            <w:r>
              <w:rPr>
                <w:rFonts w:eastAsia="黑体" w:hint="eastAsia"/>
                <w:sz w:val="24"/>
              </w:rPr>
              <w:t>3</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6</w:t>
            </w:r>
            <w:r w:rsidR="0043692E">
              <w:rPr>
                <w:rFonts w:eastAsia="黑体" w:hint="eastAsia"/>
                <w:sz w:val="24"/>
              </w:rPr>
              <w:t>.1</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r>
              <w:rPr>
                <w:rFonts w:eastAsia="黑体" w:hint="eastAsia"/>
                <w:sz w:val="24"/>
              </w:rPr>
              <w:t>目标</w:t>
            </w:r>
            <w:r w:rsidR="00FA2038">
              <w:rPr>
                <w:rFonts w:eastAsia="黑体"/>
                <w:sz w:val="24"/>
              </w:rPr>
              <w:t>1</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6</w:t>
            </w:r>
            <w:r w:rsidR="0043692E">
              <w:rPr>
                <w:rFonts w:eastAsia="黑体" w:hint="eastAsia"/>
                <w:sz w:val="24"/>
              </w:rPr>
              <w:t>.2</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r>
              <w:rPr>
                <w:rFonts w:eastAsia="黑体" w:hint="eastAsia"/>
                <w:sz w:val="24"/>
              </w:rPr>
              <w:t>目标</w:t>
            </w:r>
            <w:r w:rsidR="00FA2038">
              <w:rPr>
                <w:rFonts w:eastAsia="黑体"/>
                <w:sz w:val="24"/>
              </w:rPr>
              <w:t>2</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6</w:t>
            </w:r>
            <w:r w:rsidR="0043692E">
              <w:rPr>
                <w:rFonts w:eastAsia="黑体" w:hint="eastAsia"/>
                <w:sz w:val="24"/>
              </w:rPr>
              <w:t>.3</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hint="eastAsia"/>
                <w:sz w:val="24"/>
              </w:rPr>
              <w:t>目标</w:t>
            </w:r>
            <w:r>
              <w:rPr>
                <w:rFonts w:eastAsia="黑体" w:hint="eastAsia"/>
                <w:sz w:val="24"/>
              </w:rPr>
              <w:t>3</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6</w:t>
            </w:r>
            <w:r w:rsidR="0043692E">
              <w:rPr>
                <w:rFonts w:eastAsia="黑体" w:hint="eastAsia"/>
                <w:sz w:val="24"/>
              </w:rPr>
              <w:t>.</w:t>
            </w:r>
            <w:r w:rsidR="0043692E">
              <w:rPr>
                <w:rFonts w:eastAsia="黑体"/>
                <w:sz w:val="24"/>
              </w:rPr>
              <w:t>4</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hint="eastAsia"/>
                <w:sz w:val="24"/>
              </w:rPr>
              <w:t>目标</w:t>
            </w:r>
            <w:r>
              <w:rPr>
                <w:rFonts w:eastAsia="黑体" w:hint="eastAsia"/>
                <w:sz w:val="24"/>
              </w:rPr>
              <w:t>3</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7</w:t>
            </w:r>
            <w:r w:rsidR="0043692E">
              <w:rPr>
                <w:rFonts w:eastAsia="黑体" w:hint="eastAsia"/>
                <w:sz w:val="24"/>
              </w:rPr>
              <w:t>.1</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r>
              <w:rPr>
                <w:rFonts w:eastAsia="黑体" w:hint="eastAsia"/>
                <w:sz w:val="24"/>
              </w:rPr>
              <w:t>目标</w:t>
            </w:r>
            <w:r w:rsidR="00FA2038">
              <w:rPr>
                <w:rFonts w:eastAsia="黑体"/>
                <w:sz w:val="24"/>
              </w:rPr>
              <w:t>1</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7</w:t>
            </w:r>
            <w:r w:rsidR="0043692E">
              <w:rPr>
                <w:rFonts w:eastAsia="黑体" w:hint="eastAsia"/>
                <w:sz w:val="24"/>
              </w:rPr>
              <w:t>.2</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FA2038">
            <w:pPr>
              <w:jc w:val="center"/>
              <w:rPr>
                <w:rFonts w:eastAsia="黑体"/>
                <w:sz w:val="24"/>
              </w:rPr>
            </w:pPr>
            <w:r>
              <w:rPr>
                <w:rFonts w:eastAsia="黑体" w:hint="eastAsia"/>
                <w:sz w:val="24"/>
              </w:rPr>
              <w:t>目标</w:t>
            </w:r>
            <w:r w:rsidR="00FA2038">
              <w:rPr>
                <w:rFonts w:eastAsia="黑体"/>
                <w:sz w:val="24"/>
              </w:rPr>
              <w:t>2</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7</w:t>
            </w:r>
            <w:r w:rsidR="0043692E">
              <w:rPr>
                <w:rFonts w:eastAsia="黑体" w:hint="eastAsia"/>
                <w:sz w:val="24"/>
              </w:rPr>
              <w:t>.3</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hint="eastAsia"/>
                <w:sz w:val="24"/>
              </w:rPr>
              <w:t>目标</w:t>
            </w:r>
            <w:r>
              <w:rPr>
                <w:rFonts w:eastAsia="黑体" w:hint="eastAsia"/>
                <w:sz w:val="24"/>
              </w:rPr>
              <w:t>3</w:t>
            </w:r>
          </w:p>
        </w:tc>
      </w:tr>
      <w:tr w:rsidR="0043692E">
        <w:trPr>
          <w:trHeight w:val="485"/>
        </w:trPr>
        <w:tc>
          <w:tcPr>
            <w:tcW w:w="1135" w:type="dxa"/>
            <w:vAlign w:val="center"/>
          </w:tcPr>
          <w:p w:rsidR="0043692E" w:rsidRDefault="00B45313" w:rsidP="0043692E">
            <w:pPr>
              <w:jc w:val="center"/>
              <w:rPr>
                <w:rFonts w:eastAsia="黑体"/>
                <w:sz w:val="24"/>
              </w:rPr>
            </w:pPr>
            <w:r>
              <w:rPr>
                <w:rFonts w:eastAsia="黑体"/>
                <w:sz w:val="24"/>
              </w:rPr>
              <w:t>7</w:t>
            </w:r>
            <w:r w:rsidR="0043692E">
              <w:rPr>
                <w:rFonts w:eastAsia="黑体" w:hint="eastAsia"/>
                <w:sz w:val="24"/>
              </w:rPr>
              <w:t>.</w:t>
            </w:r>
            <w:r w:rsidR="0043692E">
              <w:rPr>
                <w:rFonts w:eastAsia="黑体"/>
                <w:sz w:val="24"/>
              </w:rPr>
              <w:t>4</w:t>
            </w:r>
          </w:p>
        </w:tc>
        <w:tc>
          <w:tcPr>
            <w:tcW w:w="850" w:type="dxa"/>
            <w:vAlign w:val="center"/>
          </w:tcPr>
          <w:p w:rsidR="0043692E" w:rsidRDefault="0043692E" w:rsidP="0043692E">
            <w:pPr>
              <w:jc w:val="center"/>
              <w:rPr>
                <w:rFonts w:eastAsia="黑体"/>
                <w:sz w:val="24"/>
              </w:rPr>
            </w:pPr>
            <w:r>
              <w:rPr>
                <w:rFonts w:eastAsia="黑体"/>
                <w:sz w:val="24"/>
              </w:rPr>
              <w:t>1</w:t>
            </w:r>
          </w:p>
        </w:tc>
        <w:tc>
          <w:tcPr>
            <w:tcW w:w="3119" w:type="dxa"/>
            <w:vAlign w:val="center"/>
          </w:tcPr>
          <w:p w:rsidR="0043692E" w:rsidRDefault="0043692E" w:rsidP="0043692E">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43692E" w:rsidRDefault="0043692E" w:rsidP="0043692E">
            <w:pPr>
              <w:jc w:val="center"/>
              <w:rPr>
                <w:rFonts w:eastAsia="黑体"/>
                <w:sz w:val="24"/>
              </w:rPr>
            </w:pPr>
            <w:r>
              <w:rPr>
                <w:rFonts w:eastAsia="黑体"/>
                <w:sz w:val="24"/>
              </w:rPr>
              <w:t>1</w:t>
            </w:r>
          </w:p>
        </w:tc>
        <w:tc>
          <w:tcPr>
            <w:tcW w:w="1553" w:type="dxa"/>
            <w:vAlign w:val="center"/>
          </w:tcPr>
          <w:p w:rsidR="0043692E" w:rsidRDefault="0043692E" w:rsidP="0043692E">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43692E" w:rsidRDefault="0043692E" w:rsidP="0043692E">
            <w:pPr>
              <w:jc w:val="center"/>
              <w:rPr>
                <w:rFonts w:eastAsia="黑体"/>
                <w:sz w:val="24"/>
              </w:rPr>
            </w:pPr>
            <w:r>
              <w:rPr>
                <w:rFonts w:eastAsia="黑体" w:hint="eastAsia"/>
                <w:sz w:val="24"/>
              </w:rPr>
              <w:t>目标</w:t>
            </w:r>
            <w:r>
              <w:rPr>
                <w:rFonts w:eastAsia="黑体" w:hint="eastAsia"/>
                <w:sz w:val="24"/>
              </w:rPr>
              <w:t>3</w:t>
            </w:r>
          </w:p>
        </w:tc>
      </w:tr>
      <w:tr w:rsidR="00B45313">
        <w:trPr>
          <w:trHeight w:val="485"/>
        </w:trPr>
        <w:tc>
          <w:tcPr>
            <w:tcW w:w="1135" w:type="dxa"/>
            <w:vAlign w:val="center"/>
          </w:tcPr>
          <w:p w:rsidR="00B45313" w:rsidRDefault="00B45313" w:rsidP="00B45313">
            <w:pPr>
              <w:jc w:val="center"/>
              <w:rPr>
                <w:rFonts w:eastAsia="黑体"/>
                <w:sz w:val="24"/>
              </w:rPr>
            </w:pPr>
            <w:r>
              <w:rPr>
                <w:rFonts w:eastAsia="黑体"/>
                <w:sz w:val="24"/>
              </w:rPr>
              <w:t>8</w:t>
            </w:r>
            <w:r>
              <w:rPr>
                <w:rFonts w:eastAsia="黑体" w:hint="eastAsia"/>
                <w:sz w:val="24"/>
              </w:rPr>
              <w:t>.1</w:t>
            </w:r>
          </w:p>
        </w:tc>
        <w:tc>
          <w:tcPr>
            <w:tcW w:w="850" w:type="dxa"/>
            <w:vAlign w:val="center"/>
          </w:tcPr>
          <w:p w:rsidR="00B45313" w:rsidRDefault="00B45313" w:rsidP="00B45313">
            <w:pPr>
              <w:jc w:val="center"/>
              <w:rPr>
                <w:rFonts w:eastAsia="黑体"/>
                <w:sz w:val="24"/>
              </w:rPr>
            </w:pPr>
            <w:r>
              <w:rPr>
                <w:rFonts w:eastAsia="黑体"/>
                <w:sz w:val="24"/>
              </w:rPr>
              <w:t>1</w:t>
            </w:r>
          </w:p>
        </w:tc>
        <w:tc>
          <w:tcPr>
            <w:tcW w:w="3119" w:type="dxa"/>
            <w:vAlign w:val="center"/>
          </w:tcPr>
          <w:p w:rsidR="00B45313" w:rsidRDefault="00B45313" w:rsidP="00B45313">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B45313" w:rsidRDefault="00B45313" w:rsidP="00B45313">
            <w:pPr>
              <w:jc w:val="center"/>
              <w:rPr>
                <w:rFonts w:eastAsia="黑体"/>
                <w:sz w:val="24"/>
              </w:rPr>
            </w:pPr>
            <w:r>
              <w:rPr>
                <w:rFonts w:eastAsia="黑体"/>
                <w:sz w:val="24"/>
              </w:rPr>
              <w:t>1</w:t>
            </w:r>
          </w:p>
        </w:tc>
        <w:tc>
          <w:tcPr>
            <w:tcW w:w="1553" w:type="dxa"/>
            <w:vAlign w:val="center"/>
          </w:tcPr>
          <w:p w:rsidR="00B45313" w:rsidRDefault="00B45313" w:rsidP="00B45313">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B45313" w:rsidRDefault="00B45313" w:rsidP="00FA2038">
            <w:pPr>
              <w:jc w:val="center"/>
              <w:rPr>
                <w:rFonts w:eastAsia="黑体"/>
                <w:sz w:val="24"/>
              </w:rPr>
            </w:pPr>
            <w:r>
              <w:rPr>
                <w:rFonts w:eastAsia="黑体" w:hint="eastAsia"/>
                <w:sz w:val="24"/>
              </w:rPr>
              <w:t>目标</w:t>
            </w:r>
            <w:r w:rsidR="00FA2038">
              <w:rPr>
                <w:rFonts w:eastAsia="黑体"/>
                <w:sz w:val="24"/>
              </w:rPr>
              <w:t>1</w:t>
            </w:r>
          </w:p>
        </w:tc>
      </w:tr>
      <w:tr w:rsidR="00B45313">
        <w:trPr>
          <w:trHeight w:val="485"/>
        </w:trPr>
        <w:tc>
          <w:tcPr>
            <w:tcW w:w="1135" w:type="dxa"/>
            <w:vAlign w:val="center"/>
          </w:tcPr>
          <w:p w:rsidR="00B45313" w:rsidRDefault="00B45313" w:rsidP="00B45313">
            <w:pPr>
              <w:jc w:val="center"/>
              <w:rPr>
                <w:rFonts w:eastAsia="黑体"/>
                <w:sz w:val="24"/>
              </w:rPr>
            </w:pPr>
            <w:r>
              <w:rPr>
                <w:rFonts w:eastAsia="黑体"/>
                <w:sz w:val="24"/>
              </w:rPr>
              <w:t>8</w:t>
            </w:r>
            <w:r>
              <w:rPr>
                <w:rFonts w:eastAsia="黑体" w:hint="eastAsia"/>
                <w:sz w:val="24"/>
              </w:rPr>
              <w:t>.2</w:t>
            </w:r>
          </w:p>
        </w:tc>
        <w:tc>
          <w:tcPr>
            <w:tcW w:w="850" w:type="dxa"/>
            <w:vAlign w:val="center"/>
          </w:tcPr>
          <w:p w:rsidR="00B45313" w:rsidRDefault="00B45313" w:rsidP="00B45313">
            <w:pPr>
              <w:jc w:val="center"/>
              <w:rPr>
                <w:rFonts w:eastAsia="黑体"/>
                <w:sz w:val="24"/>
              </w:rPr>
            </w:pPr>
            <w:r>
              <w:rPr>
                <w:rFonts w:eastAsia="黑体"/>
                <w:sz w:val="24"/>
              </w:rPr>
              <w:t>1</w:t>
            </w:r>
          </w:p>
        </w:tc>
        <w:tc>
          <w:tcPr>
            <w:tcW w:w="3119" w:type="dxa"/>
            <w:vAlign w:val="center"/>
          </w:tcPr>
          <w:p w:rsidR="00B45313" w:rsidRDefault="00B45313" w:rsidP="00B45313">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B45313" w:rsidRDefault="00B45313" w:rsidP="00B45313">
            <w:pPr>
              <w:jc w:val="center"/>
              <w:rPr>
                <w:rFonts w:eastAsia="黑体"/>
                <w:sz w:val="24"/>
              </w:rPr>
            </w:pPr>
            <w:r>
              <w:rPr>
                <w:rFonts w:eastAsia="黑体"/>
                <w:sz w:val="24"/>
              </w:rPr>
              <w:t>1</w:t>
            </w:r>
          </w:p>
        </w:tc>
        <w:tc>
          <w:tcPr>
            <w:tcW w:w="1553" w:type="dxa"/>
            <w:vAlign w:val="center"/>
          </w:tcPr>
          <w:p w:rsidR="00B45313" w:rsidRDefault="00B45313" w:rsidP="00B45313">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B45313" w:rsidRDefault="00B45313" w:rsidP="00FA2038">
            <w:pPr>
              <w:jc w:val="center"/>
              <w:rPr>
                <w:rFonts w:eastAsia="黑体"/>
                <w:sz w:val="24"/>
              </w:rPr>
            </w:pPr>
            <w:r>
              <w:rPr>
                <w:rFonts w:eastAsia="黑体" w:hint="eastAsia"/>
                <w:sz w:val="24"/>
              </w:rPr>
              <w:t>目标</w:t>
            </w:r>
            <w:r w:rsidR="00FA2038">
              <w:rPr>
                <w:rFonts w:eastAsia="黑体"/>
                <w:sz w:val="24"/>
              </w:rPr>
              <w:t>2</w:t>
            </w:r>
          </w:p>
        </w:tc>
      </w:tr>
      <w:tr w:rsidR="00B45313">
        <w:trPr>
          <w:trHeight w:val="485"/>
        </w:trPr>
        <w:tc>
          <w:tcPr>
            <w:tcW w:w="1135" w:type="dxa"/>
            <w:vAlign w:val="center"/>
          </w:tcPr>
          <w:p w:rsidR="00B45313" w:rsidRDefault="00B45313" w:rsidP="00B45313">
            <w:pPr>
              <w:jc w:val="center"/>
              <w:rPr>
                <w:rFonts w:eastAsia="黑体"/>
                <w:sz w:val="24"/>
              </w:rPr>
            </w:pPr>
            <w:r>
              <w:rPr>
                <w:rFonts w:eastAsia="黑体"/>
                <w:sz w:val="24"/>
              </w:rPr>
              <w:t>8</w:t>
            </w:r>
            <w:r>
              <w:rPr>
                <w:rFonts w:eastAsia="黑体" w:hint="eastAsia"/>
                <w:sz w:val="24"/>
              </w:rPr>
              <w:t>.3</w:t>
            </w:r>
          </w:p>
        </w:tc>
        <w:tc>
          <w:tcPr>
            <w:tcW w:w="850" w:type="dxa"/>
            <w:vAlign w:val="center"/>
          </w:tcPr>
          <w:p w:rsidR="00B45313" w:rsidRDefault="00B45313" w:rsidP="00B45313">
            <w:pPr>
              <w:jc w:val="center"/>
              <w:rPr>
                <w:rFonts w:eastAsia="黑体"/>
                <w:sz w:val="24"/>
              </w:rPr>
            </w:pPr>
            <w:r>
              <w:rPr>
                <w:rFonts w:eastAsia="黑体"/>
                <w:sz w:val="24"/>
              </w:rPr>
              <w:t>1</w:t>
            </w:r>
          </w:p>
        </w:tc>
        <w:tc>
          <w:tcPr>
            <w:tcW w:w="3119" w:type="dxa"/>
            <w:vAlign w:val="center"/>
          </w:tcPr>
          <w:p w:rsidR="00B45313" w:rsidRDefault="00B45313" w:rsidP="00B45313">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B45313" w:rsidRDefault="00B45313" w:rsidP="00B45313">
            <w:pPr>
              <w:jc w:val="center"/>
              <w:rPr>
                <w:rFonts w:eastAsia="黑体"/>
                <w:sz w:val="24"/>
              </w:rPr>
            </w:pPr>
            <w:r>
              <w:rPr>
                <w:rFonts w:eastAsia="黑体"/>
                <w:sz w:val="24"/>
              </w:rPr>
              <w:t>1</w:t>
            </w:r>
          </w:p>
        </w:tc>
        <w:tc>
          <w:tcPr>
            <w:tcW w:w="1553" w:type="dxa"/>
            <w:vAlign w:val="center"/>
          </w:tcPr>
          <w:p w:rsidR="00B45313" w:rsidRDefault="00B45313" w:rsidP="00B45313">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B45313" w:rsidRDefault="00B45313" w:rsidP="00B45313">
            <w:pPr>
              <w:jc w:val="center"/>
              <w:rPr>
                <w:rFonts w:eastAsia="黑体"/>
                <w:sz w:val="24"/>
              </w:rPr>
            </w:pPr>
            <w:r>
              <w:rPr>
                <w:rFonts w:eastAsia="黑体" w:hint="eastAsia"/>
                <w:sz w:val="24"/>
              </w:rPr>
              <w:t>目标</w:t>
            </w:r>
            <w:r>
              <w:rPr>
                <w:rFonts w:eastAsia="黑体" w:hint="eastAsia"/>
                <w:sz w:val="24"/>
              </w:rPr>
              <w:t>3</w:t>
            </w:r>
          </w:p>
        </w:tc>
      </w:tr>
      <w:tr w:rsidR="00B45313">
        <w:trPr>
          <w:trHeight w:val="485"/>
        </w:trPr>
        <w:tc>
          <w:tcPr>
            <w:tcW w:w="1135" w:type="dxa"/>
            <w:vAlign w:val="center"/>
          </w:tcPr>
          <w:p w:rsidR="00B45313" w:rsidRDefault="00B45313" w:rsidP="00B45313">
            <w:pPr>
              <w:jc w:val="center"/>
              <w:rPr>
                <w:rFonts w:eastAsia="黑体"/>
                <w:sz w:val="24"/>
              </w:rPr>
            </w:pPr>
            <w:r>
              <w:rPr>
                <w:rFonts w:eastAsia="黑体"/>
                <w:sz w:val="24"/>
              </w:rPr>
              <w:t>8</w:t>
            </w:r>
            <w:r>
              <w:rPr>
                <w:rFonts w:eastAsia="黑体" w:hint="eastAsia"/>
                <w:sz w:val="24"/>
              </w:rPr>
              <w:t>.</w:t>
            </w:r>
            <w:r>
              <w:rPr>
                <w:rFonts w:eastAsia="黑体"/>
                <w:sz w:val="24"/>
              </w:rPr>
              <w:t>4</w:t>
            </w:r>
          </w:p>
        </w:tc>
        <w:tc>
          <w:tcPr>
            <w:tcW w:w="850" w:type="dxa"/>
            <w:vAlign w:val="center"/>
          </w:tcPr>
          <w:p w:rsidR="00B45313" w:rsidRDefault="00B45313" w:rsidP="00B45313">
            <w:pPr>
              <w:jc w:val="center"/>
              <w:rPr>
                <w:rFonts w:eastAsia="黑体"/>
                <w:sz w:val="24"/>
              </w:rPr>
            </w:pPr>
            <w:r>
              <w:rPr>
                <w:rFonts w:eastAsia="黑体"/>
                <w:sz w:val="24"/>
              </w:rPr>
              <w:t>1</w:t>
            </w:r>
          </w:p>
        </w:tc>
        <w:tc>
          <w:tcPr>
            <w:tcW w:w="3119" w:type="dxa"/>
            <w:vAlign w:val="center"/>
          </w:tcPr>
          <w:p w:rsidR="00B45313" w:rsidRDefault="00B45313" w:rsidP="00B45313">
            <w:pPr>
              <w:jc w:val="center"/>
              <w:rPr>
                <w:rFonts w:eastAsia="黑体"/>
                <w:sz w:val="24"/>
              </w:rPr>
            </w:pPr>
            <w:r>
              <w:rPr>
                <w:rFonts w:eastAsia="黑体" w:hint="eastAsia"/>
                <w:sz w:val="24"/>
              </w:rPr>
              <w:t>课程报告</w:t>
            </w:r>
            <w:r>
              <w:rPr>
                <w:rFonts w:eastAsia="黑体" w:hint="eastAsia"/>
                <w:sz w:val="24"/>
              </w:rPr>
              <w:t>/</w:t>
            </w:r>
            <w:r>
              <w:rPr>
                <w:rFonts w:eastAsia="黑体" w:hint="eastAsia"/>
                <w:sz w:val="24"/>
              </w:rPr>
              <w:t>专题研讨</w:t>
            </w:r>
          </w:p>
        </w:tc>
        <w:tc>
          <w:tcPr>
            <w:tcW w:w="715" w:type="dxa"/>
            <w:vAlign w:val="center"/>
          </w:tcPr>
          <w:p w:rsidR="00B45313" w:rsidRDefault="00B45313" w:rsidP="00B45313">
            <w:pPr>
              <w:jc w:val="center"/>
              <w:rPr>
                <w:rFonts w:eastAsia="黑体"/>
                <w:sz w:val="24"/>
              </w:rPr>
            </w:pPr>
            <w:r>
              <w:rPr>
                <w:rFonts w:eastAsia="黑体"/>
                <w:sz w:val="24"/>
              </w:rPr>
              <w:t>1</w:t>
            </w:r>
          </w:p>
        </w:tc>
        <w:tc>
          <w:tcPr>
            <w:tcW w:w="1553" w:type="dxa"/>
            <w:vAlign w:val="center"/>
          </w:tcPr>
          <w:p w:rsidR="00B45313" w:rsidRDefault="00B45313" w:rsidP="00B45313">
            <w:pPr>
              <w:jc w:val="center"/>
              <w:rPr>
                <w:rFonts w:eastAsia="黑体"/>
                <w:sz w:val="24"/>
              </w:rPr>
            </w:pPr>
            <w:r>
              <w:rPr>
                <w:rFonts w:eastAsia="黑体" w:hint="eastAsia"/>
                <w:sz w:val="24"/>
              </w:rPr>
              <w:t>文献阅读</w:t>
            </w:r>
            <w:r>
              <w:rPr>
                <w:rFonts w:eastAsia="黑体"/>
                <w:sz w:val="24"/>
              </w:rPr>
              <w:t>/</w:t>
            </w:r>
            <w:r>
              <w:rPr>
                <w:rFonts w:eastAsia="黑体" w:hint="eastAsia"/>
                <w:sz w:val="24"/>
              </w:rPr>
              <w:t>专题调研等</w:t>
            </w:r>
          </w:p>
        </w:tc>
        <w:tc>
          <w:tcPr>
            <w:tcW w:w="1417" w:type="dxa"/>
            <w:vAlign w:val="center"/>
          </w:tcPr>
          <w:p w:rsidR="00B45313" w:rsidRDefault="00B45313" w:rsidP="00B45313">
            <w:pPr>
              <w:jc w:val="center"/>
              <w:rPr>
                <w:rFonts w:eastAsia="黑体"/>
                <w:sz w:val="24"/>
              </w:rPr>
            </w:pPr>
            <w:r>
              <w:rPr>
                <w:rFonts w:eastAsia="黑体" w:hint="eastAsia"/>
                <w:sz w:val="24"/>
              </w:rPr>
              <w:t>目标</w:t>
            </w:r>
            <w:r>
              <w:rPr>
                <w:rFonts w:eastAsia="黑体" w:hint="eastAsia"/>
                <w:sz w:val="24"/>
              </w:rPr>
              <w:t>3</w:t>
            </w:r>
          </w:p>
        </w:tc>
      </w:tr>
    </w:tbl>
    <w:p w:rsidR="00763373" w:rsidRDefault="0004577C">
      <w:pPr>
        <w:spacing w:line="300" w:lineRule="auto"/>
        <w:rPr>
          <w:rFonts w:eastAsia="黑体"/>
          <w:sz w:val="28"/>
          <w:szCs w:val="28"/>
        </w:rPr>
      </w:pPr>
      <w:r>
        <w:rPr>
          <w:rFonts w:eastAsia="黑体" w:hint="eastAsia"/>
          <w:sz w:val="28"/>
          <w:szCs w:val="28"/>
        </w:rPr>
        <w:t>四、考核内容、方式及评分标准</w:t>
      </w:r>
    </w:p>
    <w:p w:rsidR="00763373" w:rsidRDefault="0004577C">
      <w:pPr>
        <w:spacing w:line="300" w:lineRule="auto"/>
        <w:rPr>
          <w:rFonts w:eastAsia="黑体"/>
          <w:sz w:val="24"/>
          <w:szCs w:val="24"/>
        </w:rPr>
      </w:pPr>
      <w:r>
        <w:rPr>
          <w:rFonts w:eastAsia="黑体" w:hint="eastAsia"/>
          <w:sz w:val="24"/>
          <w:szCs w:val="24"/>
        </w:rPr>
        <w:t>（一）考核环节</w:t>
      </w:r>
    </w:p>
    <w:tbl>
      <w:tblPr>
        <w:tblStyle w:val="ac"/>
        <w:tblW w:w="8931" w:type="dxa"/>
        <w:tblInd w:w="-431" w:type="dxa"/>
        <w:tblLook w:val="04A0" w:firstRow="1" w:lastRow="0" w:firstColumn="1" w:lastColumn="0" w:noHBand="0" w:noVBand="1"/>
      </w:tblPr>
      <w:tblGrid>
        <w:gridCol w:w="1560"/>
        <w:gridCol w:w="4678"/>
        <w:gridCol w:w="1134"/>
        <w:gridCol w:w="1559"/>
      </w:tblGrid>
      <w:tr w:rsidR="00763373">
        <w:tc>
          <w:tcPr>
            <w:tcW w:w="6238" w:type="dxa"/>
            <w:gridSpan w:val="2"/>
            <w:vAlign w:val="center"/>
          </w:tcPr>
          <w:p w:rsidR="00763373" w:rsidRDefault="0004577C">
            <w:pPr>
              <w:jc w:val="center"/>
              <w:rPr>
                <w:rFonts w:eastAsia="黑体"/>
                <w:sz w:val="24"/>
              </w:rPr>
            </w:pPr>
            <w:r>
              <w:rPr>
                <w:rFonts w:eastAsia="黑体" w:hint="eastAsia"/>
                <w:sz w:val="24"/>
              </w:rPr>
              <w:t>考核环节</w:t>
            </w:r>
          </w:p>
        </w:tc>
        <w:tc>
          <w:tcPr>
            <w:tcW w:w="1134" w:type="dxa"/>
            <w:vAlign w:val="center"/>
          </w:tcPr>
          <w:p w:rsidR="00763373" w:rsidRDefault="0004577C">
            <w:pPr>
              <w:jc w:val="center"/>
              <w:rPr>
                <w:rFonts w:eastAsia="黑体"/>
                <w:sz w:val="24"/>
              </w:rPr>
            </w:pPr>
            <w:r>
              <w:rPr>
                <w:rFonts w:eastAsia="黑体" w:hint="eastAsia"/>
                <w:sz w:val="24"/>
              </w:rPr>
              <w:t>总成绩</w:t>
            </w:r>
          </w:p>
          <w:p w:rsidR="00763373" w:rsidRDefault="0004577C">
            <w:pPr>
              <w:jc w:val="center"/>
              <w:rPr>
                <w:rFonts w:eastAsia="黑体"/>
                <w:sz w:val="24"/>
              </w:rPr>
            </w:pPr>
            <w:r>
              <w:rPr>
                <w:rFonts w:eastAsia="黑体" w:hint="eastAsia"/>
                <w:sz w:val="24"/>
              </w:rPr>
              <w:t>占比</w:t>
            </w:r>
          </w:p>
        </w:tc>
        <w:tc>
          <w:tcPr>
            <w:tcW w:w="1559" w:type="dxa"/>
            <w:vAlign w:val="center"/>
          </w:tcPr>
          <w:p w:rsidR="00763373" w:rsidRDefault="0004577C">
            <w:pPr>
              <w:jc w:val="center"/>
              <w:rPr>
                <w:rFonts w:eastAsia="黑体"/>
                <w:sz w:val="24"/>
              </w:rPr>
            </w:pPr>
            <w:r>
              <w:rPr>
                <w:rFonts w:eastAsia="黑体" w:hint="eastAsia"/>
                <w:sz w:val="24"/>
              </w:rPr>
              <w:t>支撑</w:t>
            </w:r>
          </w:p>
          <w:p w:rsidR="00763373" w:rsidRDefault="0004577C">
            <w:pPr>
              <w:jc w:val="center"/>
              <w:rPr>
                <w:rFonts w:eastAsia="黑体"/>
                <w:sz w:val="24"/>
              </w:rPr>
            </w:pPr>
            <w:r>
              <w:rPr>
                <w:rFonts w:eastAsia="黑体" w:hint="eastAsia"/>
                <w:sz w:val="24"/>
              </w:rPr>
              <w:t>课程目标</w:t>
            </w:r>
          </w:p>
        </w:tc>
      </w:tr>
      <w:tr w:rsidR="00763373">
        <w:tc>
          <w:tcPr>
            <w:tcW w:w="156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4678" w:type="dxa"/>
            <w:vAlign w:val="center"/>
          </w:tcPr>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．共布置若干道题目，平均每</w:t>
            </w:r>
            <w:r>
              <w:rPr>
                <w:rFonts w:asciiTheme="minorEastAsia" w:eastAsiaTheme="minorEastAsia" w:hAnsiTheme="minorEastAsia" w:hint="eastAsia"/>
                <w:sz w:val="24"/>
                <w:szCs w:val="24"/>
              </w:rPr>
              <w:t>章</w:t>
            </w: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道题。</w:t>
            </w:r>
          </w:p>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．成绩采用百分制，根据作业完成准确性、是否按时上交、是否独立完成评分。</w:t>
            </w:r>
          </w:p>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．考核学生对基本知识的掌握能力，综合运用所学知识分析问题、解决问题的能力，题型主要有分析计算、调研报告、案例分析报告、文献综述等。</w:t>
            </w:r>
          </w:p>
        </w:tc>
        <w:tc>
          <w:tcPr>
            <w:tcW w:w="1134" w:type="dxa"/>
            <w:vAlign w:val="center"/>
          </w:tcPr>
          <w:p w:rsidR="00763373" w:rsidRDefault="0004577C">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1559" w:type="dxa"/>
            <w:vAlign w:val="center"/>
          </w:tcPr>
          <w:p w:rsidR="00763373" w:rsidRDefault="0004577C" w:rsidP="001F4137">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1F4137">
              <w:rPr>
                <w:rFonts w:asciiTheme="minorEastAsia" w:eastAsiaTheme="minorEastAsia" w:hAnsiTheme="minorEastAsia"/>
                <w:sz w:val="24"/>
                <w:szCs w:val="24"/>
              </w:rPr>
              <w:t>3</w:t>
            </w:r>
          </w:p>
        </w:tc>
      </w:tr>
      <w:tr w:rsidR="00763373">
        <w:tc>
          <w:tcPr>
            <w:tcW w:w="156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4678" w:type="dxa"/>
            <w:vAlign w:val="center"/>
          </w:tcPr>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．本课程要求每个学生有</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次课堂报告（专题报告</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案例分析报告），占比</w:t>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t>。</w:t>
            </w:r>
          </w:p>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w:t>
            </w:r>
            <w:r>
              <w:rPr>
                <w:rFonts w:asciiTheme="minorEastAsia" w:eastAsiaTheme="minorEastAsia" w:hAnsiTheme="minorEastAsia" w:hint="eastAsia"/>
                <w:sz w:val="24"/>
                <w:szCs w:val="24"/>
              </w:rPr>
              <w:t>．成绩采用百分制，主要根据</w:t>
            </w:r>
            <w:r>
              <w:rPr>
                <w:rFonts w:asciiTheme="minorEastAsia" w:eastAsiaTheme="minorEastAsia" w:hAnsiTheme="minorEastAsia" w:hint="eastAsia"/>
                <w:sz w:val="24"/>
                <w:szCs w:val="24"/>
              </w:rPr>
              <w:t>PPT</w:t>
            </w:r>
            <w:r>
              <w:rPr>
                <w:rFonts w:asciiTheme="minorEastAsia" w:eastAsiaTheme="minorEastAsia" w:hAnsiTheme="minorEastAsia" w:hint="eastAsia"/>
                <w:sz w:val="24"/>
                <w:szCs w:val="24"/>
              </w:rPr>
              <w:t>准备、讲述表现、综合应用知识分析问题解决问题的能力、创新性等评分。</w:t>
            </w:r>
          </w:p>
        </w:tc>
        <w:tc>
          <w:tcPr>
            <w:tcW w:w="1134" w:type="dxa"/>
            <w:vAlign w:val="center"/>
          </w:tcPr>
          <w:p w:rsidR="00763373" w:rsidRDefault="0004577C">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w:t>
            </w:r>
            <w:r>
              <w:rPr>
                <w:rFonts w:asciiTheme="minorEastAsia" w:eastAsiaTheme="minorEastAsia" w:hAnsiTheme="minorEastAsia" w:hint="eastAsia"/>
                <w:sz w:val="24"/>
                <w:szCs w:val="24"/>
              </w:rPr>
              <w:t>0%</w:t>
            </w:r>
          </w:p>
        </w:tc>
        <w:tc>
          <w:tcPr>
            <w:tcW w:w="1559" w:type="dxa"/>
            <w:vAlign w:val="center"/>
          </w:tcPr>
          <w:p w:rsidR="00763373" w:rsidRDefault="0004577C">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p>
        </w:tc>
      </w:tr>
      <w:tr w:rsidR="00763373">
        <w:tc>
          <w:tcPr>
            <w:tcW w:w="156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课程论文</w:t>
            </w:r>
          </w:p>
        </w:tc>
        <w:tc>
          <w:tcPr>
            <w:tcW w:w="4678" w:type="dxa"/>
            <w:vAlign w:val="center"/>
          </w:tcPr>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．成绩采用百分制，卷面成绩总分</w:t>
            </w:r>
            <w:r>
              <w:rPr>
                <w:rFonts w:asciiTheme="minorEastAsia" w:eastAsiaTheme="minorEastAsia" w:hAnsiTheme="minorEastAsia" w:hint="eastAsia"/>
                <w:sz w:val="24"/>
                <w:szCs w:val="24"/>
              </w:rPr>
              <w:t>100</w:t>
            </w:r>
            <w:r>
              <w:rPr>
                <w:rFonts w:asciiTheme="minorEastAsia" w:eastAsiaTheme="minorEastAsia" w:hAnsiTheme="minorEastAsia" w:hint="eastAsia"/>
                <w:sz w:val="24"/>
                <w:szCs w:val="24"/>
              </w:rPr>
              <w:t>分。</w:t>
            </w:r>
          </w:p>
          <w:p w:rsidR="00763373" w:rsidRDefault="0004577C">
            <w:pPr>
              <w:spacing w:line="30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．主要考核学生综合运用所学知识分析问题、解决问题的能力。</w:t>
            </w:r>
          </w:p>
        </w:tc>
        <w:tc>
          <w:tcPr>
            <w:tcW w:w="1134" w:type="dxa"/>
            <w:vAlign w:val="center"/>
          </w:tcPr>
          <w:p w:rsidR="00763373" w:rsidRDefault="0004577C">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w:t>
            </w:r>
          </w:p>
        </w:tc>
        <w:tc>
          <w:tcPr>
            <w:tcW w:w="1559" w:type="dxa"/>
            <w:vAlign w:val="center"/>
          </w:tcPr>
          <w:p w:rsidR="00763373" w:rsidRDefault="0004577C" w:rsidP="001F4137">
            <w:pPr>
              <w:spacing w:line="30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目标</w:t>
            </w:r>
            <w:r>
              <w:rPr>
                <w:rFonts w:asciiTheme="minorEastAsia" w:eastAsiaTheme="minorEastAsia" w:hAnsiTheme="minorEastAsia" w:hint="eastAsia"/>
                <w:sz w:val="24"/>
                <w:szCs w:val="24"/>
              </w:rPr>
              <w:t>1-</w:t>
            </w:r>
            <w:r w:rsidR="001F4137">
              <w:rPr>
                <w:rFonts w:asciiTheme="minorEastAsia" w:eastAsiaTheme="minorEastAsia" w:hAnsiTheme="minorEastAsia"/>
                <w:sz w:val="24"/>
                <w:szCs w:val="24"/>
              </w:rPr>
              <w:t>3</w:t>
            </w:r>
          </w:p>
        </w:tc>
      </w:tr>
    </w:tbl>
    <w:p w:rsidR="00763373" w:rsidRDefault="00763373">
      <w:pPr>
        <w:spacing w:line="300" w:lineRule="auto"/>
        <w:rPr>
          <w:rFonts w:eastAsia="黑体"/>
          <w:sz w:val="24"/>
          <w:szCs w:val="24"/>
        </w:rPr>
      </w:pPr>
    </w:p>
    <w:p w:rsidR="00763373" w:rsidRDefault="0004577C">
      <w:pPr>
        <w:spacing w:line="300" w:lineRule="auto"/>
        <w:rPr>
          <w:rFonts w:eastAsia="黑体"/>
          <w:sz w:val="24"/>
          <w:szCs w:val="24"/>
        </w:rPr>
      </w:pPr>
      <w:r>
        <w:rPr>
          <w:rFonts w:eastAsia="黑体" w:hint="eastAsia"/>
          <w:sz w:val="24"/>
          <w:szCs w:val="24"/>
        </w:rPr>
        <w:t>（二）评分标准</w:t>
      </w:r>
    </w:p>
    <w:tbl>
      <w:tblPr>
        <w:tblStyle w:val="ac"/>
        <w:tblW w:w="8931" w:type="dxa"/>
        <w:tblInd w:w="-431" w:type="dxa"/>
        <w:tblLook w:val="04A0" w:firstRow="1" w:lastRow="0" w:firstColumn="1" w:lastColumn="0" w:noHBand="0" w:noVBand="1"/>
      </w:tblPr>
      <w:tblGrid>
        <w:gridCol w:w="2090"/>
        <w:gridCol w:w="1738"/>
        <w:gridCol w:w="1701"/>
        <w:gridCol w:w="1701"/>
        <w:gridCol w:w="1701"/>
      </w:tblGrid>
      <w:tr w:rsidR="00763373">
        <w:trPr>
          <w:trHeight w:val="476"/>
        </w:trPr>
        <w:tc>
          <w:tcPr>
            <w:tcW w:w="2090" w:type="dxa"/>
            <w:vAlign w:val="center"/>
          </w:tcPr>
          <w:p w:rsidR="00763373" w:rsidRDefault="0004577C">
            <w:pPr>
              <w:jc w:val="center"/>
              <w:rPr>
                <w:rFonts w:ascii="黑体" w:eastAsia="黑体" w:hAnsi="黑体"/>
                <w:sz w:val="24"/>
              </w:rPr>
            </w:pPr>
            <w:r>
              <w:rPr>
                <w:rFonts w:ascii="黑体" w:eastAsia="黑体" w:hAnsi="黑体" w:hint="eastAsia"/>
                <w:sz w:val="24"/>
              </w:rPr>
              <w:t>考核</w:t>
            </w:r>
            <w:r>
              <w:rPr>
                <w:rFonts w:eastAsia="黑体" w:hint="eastAsia"/>
                <w:sz w:val="24"/>
              </w:rPr>
              <w:t>环节</w:t>
            </w:r>
          </w:p>
        </w:tc>
        <w:tc>
          <w:tcPr>
            <w:tcW w:w="1738" w:type="dxa"/>
            <w:vAlign w:val="center"/>
          </w:tcPr>
          <w:p w:rsidR="00763373" w:rsidRDefault="0004577C">
            <w:pPr>
              <w:jc w:val="center"/>
              <w:rPr>
                <w:rFonts w:ascii="黑体" w:eastAsia="黑体" w:hAnsi="黑体"/>
                <w:sz w:val="24"/>
              </w:rPr>
            </w:pPr>
            <w:r>
              <w:rPr>
                <w:rFonts w:ascii="黑体" w:eastAsia="黑体" w:hAnsi="黑体" w:hint="eastAsia"/>
                <w:sz w:val="24"/>
              </w:rPr>
              <w:t>&lt;60</w:t>
            </w:r>
          </w:p>
        </w:tc>
        <w:tc>
          <w:tcPr>
            <w:tcW w:w="1701" w:type="dxa"/>
            <w:vAlign w:val="center"/>
          </w:tcPr>
          <w:p w:rsidR="00763373" w:rsidRDefault="0004577C">
            <w:pPr>
              <w:jc w:val="center"/>
              <w:rPr>
                <w:rFonts w:ascii="黑体" w:eastAsia="黑体" w:hAnsi="黑体"/>
                <w:sz w:val="24"/>
              </w:rPr>
            </w:pPr>
            <w:r>
              <w:rPr>
                <w:rFonts w:ascii="黑体" w:eastAsia="黑体" w:hAnsi="黑体" w:hint="eastAsia"/>
                <w:sz w:val="24"/>
              </w:rPr>
              <w:t>60</w:t>
            </w:r>
            <w:r>
              <w:rPr>
                <w:rFonts w:ascii="黑体" w:eastAsia="黑体" w:hAnsi="黑体"/>
                <w:sz w:val="24"/>
              </w:rPr>
              <w:t>-</w:t>
            </w:r>
            <w:r>
              <w:rPr>
                <w:rFonts w:ascii="黑体" w:eastAsia="黑体" w:hAnsi="黑体" w:hint="eastAsia"/>
                <w:sz w:val="24"/>
              </w:rPr>
              <w:t>75</w:t>
            </w:r>
          </w:p>
        </w:tc>
        <w:tc>
          <w:tcPr>
            <w:tcW w:w="1701" w:type="dxa"/>
            <w:vAlign w:val="center"/>
          </w:tcPr>
          <w:p w:rsidR="00763373" w:rsidRDefault="0004577C">
            <w:pPr>
              <w:jc w:val="center"/>
              <w:rPr>
                <w:rFonts w:ascii="黑体" w:eastAsia="黑体" w:hAnsi="黑体"/>
                <w:sz w:val="24"/>
              </w:rPr>
            </w:pPr>
            <w:r>
              <w:rPr>
                <w:rFonts w:ascii="黑体" w:eastAsia="黑体" w:hAnsi="黑体" w:hint="eastAsia"/>
                <w:sz w:val="24"/>
              </w:rPr>
              <w:t>75</w:t>
            </w:r>
            <w:r>
              <w:rPr>
                <w:rFonts w:ascii="黑体" w:eastAsia="黑体" w:hAnsi="黑体"/>
                <w:sz w:val="24"/>
              </w:rPr>
              <w:t>-</w:t>
            </w:r>
            <w:r>
              <w:rPr>
                <w:rFonts w:ascii="黑体" w:eastAsia="黑体" w:hAnsi="黑体" w:hint="eastAsia"/>
                <w:sz w:val="24"/>
              </w:rPr>
              <w:t>90</w:t>
            </w:r>
          </w:p>
        </w:tc>
        <w:tc>
          <w:tcPr>
            <w:tcW w:w="1701" w:type="dxa"/>
            <w:vAlign w:val="center"/>
          </w:tcPr>
          <w:p w:rsidR="00763373" w:rsidRDefault="0004577C">
            <w:pPr>
              <w:jc w:val="center"/>
              <w:rPr>
                <w:rFonts w:ascii="黑体" w:eastAsia="黑体" w:hAnsi="黑体"/>
                <w:sz w:val="24"/>
              </w:rPr>
            </w:pPr>
            <w:r>
              <w:rPr>
                <w:rFonts w:ascii="黑体" w:eastAsia="黑体" w:hAnsi="黑体" w:hint="eastAsia"/>
                <w:sz w:val="24"/>
              </w:rPr>
              <w:t>90</w:t>
            </w:r>
            <w:r>
              <w:rPr>
                <w:rFonts w:ascii="黑体" w:eastAsia="黑体" w:hAnsi="黑体"/>
                <w:sz w:val="24"/>
              </w:rPr>
              <w:t>-</w:t>
            </w:r>
            <w:r>
              <w:rPr>
                <w:rFonts w:ascii="黑体" w:eastAsia="黑体" w:hAnsi="黑体" w:hint="eastAsia"/>
                <w:sz w:val="24"/>
              </w:rPr>
              <w:t>100</w:t>
            </w:r>
          </w:p>
        </w:tc>
      </w:tr>
      <w:tr w:rsidR="00763373">
        <w:trPr>
          <w:trHeight w:val="271"/>
        </w:trPr>
        <w:tc>
          <w:tcPr>
            <w:tcW w:w="209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平时作业</w:t>
            </w:r>
          </w:p>
        </w:tc>
        <w:tc>
          <w:tcPr>
            <w:tcW w:w="1738" w:type="dxa"/>
          </w:tcPr>
          <w:p w:rsidR="00763373" w:rsidRDefault="0004577C">
            <w:pPr>
              <w:spacing w:line="300" w:lineRule="auto"/>
              <w:rPr>
                <w:rFonts w:eastAsia="黑体"/>
                <w:sz w:val="28"/>
                <w:szCs w:val="28"/>
              </w:rPr>
            </w:pPr>
            <w:r>
              <w:rPr>
                <w:rFonts w:ascii="宋体" w:hAnsi="宋体" w:cs="宋体"/>
                <w:szCs w:val="21"/>
              </w:rPr>
              <w:t>D-</w:t>
            </w:r>
            <w:r>
              <w:rPr>
                <w:rFonts w:ascii="宋体" w:hAnsi="宋体" w:cs="宋体"/>
                <w:szCs w:val="21"/>
              </w:rPr>
              <w:t>作业抄袭，未能按时完成，回答不完整，解题思路混乱，部分答案不准确</w:t>
            </w:r>
          </w:p>
        </w:tc>
        <w:tc>
          <w:tcPr>
            <w:tcW w:w="1701" w:type="dxa"/>
          </w:tcPr>
          <w:p w:rsidR="00763373" w:rsidRDefault="0004577C">
            <w:pPr>
              <w:pStyle w:val="Normal3"/>
              <w:spacing w:line="240" w:lineRule="auto"/>
              <w:jc w:val="left"/>
              <w:rPr>
                <w:rFonts w:ascii="宋体" w:hAnsi="宋体" w:cs="宋体"/>
                <w:sz w:val="21"/>
                <w:szCs w:val="21"/>
              </w:rPr>
            </w:pPr>
            <w:r>
              <w:rPr>
                <w:rFonts w:ascii="宋体" w:hAnsi="宋体" w:cs="宋体"/>
                <w:sz w:val="21"/>
                <w:szCs w:val="21"/>
              </w:rPr>
              <w:t>C-</w:t>
            </w:r>
            <w:r>
              <w:rPr>
                <w:rFonts w:ascii="宋体" w:hAnsi="宋体" w:cs="宋体"/>
                <w:sz w:val="21"/>
                <w:szCs w:val="21"/>
              </w:rPr>
              <w:t>基本按时完成，解题思路略显模糊、步骤不完整、答案基本准确</w:t>
            </w:r>
          </w:p>
          <w:p w:rsidR="00763373" w:rsidRDefault="00763373">
            <w:pPr>
              <w:spacing w:line="300" w:lineRule="auto"/>
              <w:rPr>
                <w:rFonts w:eastAsia="黑体"/>
                <w:sz w:val="28"/>
                <w:szCs w:val="28"/>
              </w:rPr>
            </w:pPr>
          </w:p>
        </w:tc>
        <w:tc>
          <w:tcPr>
            <w:tcW w:w="1701" w:type="dxa"/>
          </w:tcPr>
          <w:p w:rsidR="00763373" w:rsidRDefault="0004577C">
            <w:pPr>
              <w:spacing w:line="300" w:lineRule="auto"/>
              <w:rPr>
                <w:rFonts w:eastAsia="黑体"/>
                <w:sz w:val="28"/>
                <w:szCs w:val="28"/>
              </w:rPr>
            </w:pPr>
            <w:r>
              <w:rPr>
                <w:rFonts w:ascii="宋体" w:hAnsi="宋体" w:cs="宋体"/>
                <w:szCs w:val="21"/>
              </w:rPr>
              <w:t>B-</w:t>
            </w:r>
            <w:r>
              <w:rPr>
                <w:rFonts w:ascii="宋体" w:hAnsi="宋体" w:cs="宋体"/>
                <w:szCs w:val="21"/>
              </w:rPr>
              <w:t>按时完成，解题思路比较清晰、步骤基本完整、格式合理、答案准确率较高</w:t>
            </w:r>
          </w:p>
        </w:tc>
        <w:tc>
          <w:tcPr>
            <w:tcW w:w="1701" w:type="dxa"/>
          </w:tcPr>
          <w:p w:rsidR="00763373" w:rsidRDefault="0004577C">
            <w:pPr>
              <w:pStyle w:val="Normal3"/>
              <w:spacing w:line="240" w:lineRule="auto"/>
              <w:jc w:val="left"/>
              <w:rPr>
                <w:rFonts w:ascii="宋体" w:hAnsi="宋体" w:cs="宋体"/>
                <w:sz w:val="21"/>
                <w:szCs w:val="21"/>
              </w:rPr>
            </w:pPr>
            <w:r>
              <w:rPr>
                <w:rFonts w:ascii="宋体" w:hAnsi="宋体" w:cs="宋体"/>
                <w:sz w:val="21"/>
                <w:szCs w:val="21"/>
              </w:rPr>
              <w:t>A-</w:t>
            </w:r>
            <w:r>
              <w:rPr>
                <w:rFonts w:ascii="宋体" w:hAnsi="宋体" w:cs="宋体"/>
                <w:sz w:val="21"/>
                <w:szCs w:val="21"/>
              </w:rPr>
              <w:t>独立思考、按时完成，解题思路清晰、步骤完整、格式合理、答案非常准确</w:t>
            </w:r>
          </w:p>
          <w:p w:rsidR="00763373" w:rsidRDefault="00763373">
            <w:pPr>
              <w:spacing w:line="300" w:lineRule="auto"/>
              <w:rPr>
                <w:rFonts w:eastAsia="黑体"/>
                <w:sz w:val="28"/>
                <w:szCs w:val="28"/>
              </w:rPr>
            </w:pPr>
          </w:p>
        </w:tc>
      </w:tr>
      <w:tr w:rsidR="00763373">
        <w:trPr>
          <w:trHeight w:val="337"/>
        </w:trPr>
        <w:tc>
          <w:tcPr>
            <w:tcW w:w="209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课堂表现</w:t>
            </w:r>
          </w:p>
        </w:tc>
        <w:tc>
          <w:tcPr>
            <w:tcW w:w="1738" w:type="dxa"/>
            <w:vAlign w:val="center"/>
          </w:tcPr>
          <w:p w:rsidR="00763373" w:rsidRDefault="0004577C">
            <w:pPr>
              <w:pStyle w:val="Normal3"/>
              <w:spacing w:line="240" w:lineRule="auto"/>
              <w:jc w:val="left"/>
              <w:rPr>
                <w:rFonts w:eastAsia="黑体"/>
                <w:sz w:val="28"/>
                <w:szCs w:val="28"/>
              </w:rPr>
            </w:pPr>
            <w:r>
              <w:rPr>
                <w:rFonts w:ascii="宋体" w:hAnsi="宋体" w:cs="宋体"/>
                <w:sz w:val="21"/>
                <w:szCs w:val="21"/>
              </w:rPr>
              <w:t>D-</w:t>
            </w:r>
            <w:r>
              <w:rPr>
                <w:rFonts w:ascii="宋体" w:hAnsi="宋体" w:cs="宋体"/>
                <w:sz w:val="21"/>
                <w:szCs w:val="21"/>
              </w:rPr>
              <w:t>精神状态较差，回答问题有误。</w:t>
            </w:r>
          </w:p>
        </w:tc>
        <w:tc>
          <w:tcPr>
            <w:tcW w:w="1701" w:type="dxa"/>
            <w:vAlign w:val="center"/>
          </w:tcPr>
          <w:p w:rsidR="00763373" w:rsidRDefault="0004577C">
            <w:pPr>
              <w:pStyle w:val="Normal3"/>
              <w:spacing w:line="240" w:lineRule="auto"/>
              <w:jc w:val="left"/>
              <w:rPr>
                <w:rFonts w:eastAsia="黑体"/>
                <w:sz w:val="28"/>
                <w:szCs w:val="28"/>
              </w:rPr>
            </w:pPr>
            <w:r>
              <w:rPr>
                <w:rFonts w:ascii="宋体" w:hAnsi="宋体" w:cs="宋体"/>
                <w:sz w:val="21"/>
                <w:szCs w:val="21"/>
              </w:rPr>
              <w:t>C-</w:t>
            </w:r>
            <w:r>
              <w:rPr>
                <w:rFonts w:ascii="宋体" w:hAnsi="宋体" w:cs="宋体"/>
                <w:sz w:val="21"/>
                <w:szCs w:val="21"/>
              </w:rPr>
              <w:t>精神状态一般，问题回答一般。</w:t>
            </w:r>
          </w:p>
        </w:tc>
        <w:tc>
          <w:tcPr>
            <w:tcW w:w="1701" w:type="dxa"/>
            <w:vAlign w:val="center"/>
          </w:tcPr>
          <w:p w:rsidR="00763373" w:rsidRDefault="0004577C">
            <w:pPr>
              <w:pStyle w:val="Normal3"/>
              <w:spacing w:line="240" w:lineRule="auto"/>
              <w:jc w:val="left"/>
              <w:rPr>
                <w:rFonts w:eastAsia="黑体"/>
                <w:sz w:val="28"/>
                <w:szCs w:val="28"/>
              </w:rPr>
            </w:pPr>
            <w:r>
              <w:rPr>
                <w:rFonts w:ascii="宋体" w:hAnsi="宋体" w:cs="宋体"/>
                <w:sz w:val="21"/>
                <w:szCs w:val="21"/>
              </w:rPr>
              <w:t>B-</w:t>
            </w:r>
            <w:r>
              <w:rPr>
                <w:rFonts w:ascii="宋体" w:hAnsi="宋体" w:cs="宋体"/>
                <w:sz w:val="21"/>
                <w:szCs w:val="21"/>
              </w:rPr>
              <w:t>精神状态良好，问题回答较好题。</w:t>
            </w:r>
          </w:p>
        </w:tc>
        <w:tc>
          <w:tcPr>
            <w:tcW w:w="1701" w:type="dxa"/>
            <w:vAlign w:val="center"/>
          </w:tcPr>
          <w:p w:rsidR="00763373" w:rsidRDefault="0004577C">
            <w:pPr>
              <w:pStyle w:val="Normal3"/>
              <w:spacing w:line="240" w:lineRule="auto"/>
              <w:jc w:val="left"/>
              <w:rPr>
                <w:rFonts w:eastAsia="黑体"/>
                <w:sz w:val="28"/>
                <w:szCs w:val="28"/>
              </w:rPr>
            </w:pPr>
            <w:r>
              <w:rPr>
                <w:rFonts w:ascii="宋体" w:hAnsi="宋体" w:cs="宋体"/>
                <w:sz w:val="21"/>
                <w:szCs w:val="21"/>
              </w:rPr>
              <w:t>A-</w:t>
            </w:r>
            <w:r>
              <w:rPr>
                <w:rFonts w:ascii="宋体" w:hAnsi="宋体" w:cs="宋体"/>
                <w:sz w:val="21"/>
                <w:szCs w:val="21"/>
              </w:rPr>
              <w:t>精神状态饱满，回答问题准确；</w:t>
            </w:r>
          </w:p>
        </w:tc>
      </w:tr>
      <w:tr w:rsidR="00763373">
        <w:trPr>
          <w:trHeight w:val="287"/>
        </w:trPr>
        <w:tc>
          <w:tcPr>
            <w:tcW w:w="2090" w:type="dxa"/>
            <w:vAlign w:val="center"/>
          </w:tcPr>
          <w:p w:rsidR="00763373" w:rsidRDefault="0004577C">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课程论文</w:t>
            </w:r>
          </w:p>
        </w:tc>
        <w:tc>
          <w:tcPr>
            <w:tcW w:w="1738" w:type="dxa"/>
          </w:tcPr>
          <w:p w:rsidR="00763373" w:rsidRDefault="0004577C">
            <w:pPr>
              <w:spacing w:line="300" w:lineRule="auto"/>
              <w:rPr>
                <w:rFonts w:eastAsia="黑体"/>
                <w:sz w:val="28"/>
                <w:szCs w:val="28"/>
              </w:rPr>
            </w:pPr>
            <w:r>
              <w:rPr>
                <w:rFonts w:ascii="宋体" w:hAnsi="宋体" w:cs="宋体"/>
                <w:szCs w:val="21"/>
              </w:rPr>
              <w:t>D-</w:t>
            </w:r>
            <w:r>
              <w:rPr>
                <w:rFonts w:ascii="宋体" w:hAnsi="宋体" w:cs="宋体"/>
                <w:szCs w:val="21"/>
              </w:rPr>
              <w:t>报告设计思路不合理，内容组织混乱、</w:t>
            </w:r>
            <w:r>
              <w:rPr>
                <w:rFonts w:ascii="宋体" w:hAnsi="宋体" w:cs="宋体" w:hint="eastAsia"/>
                <w:szCs w:val="21"/>
              </w:rPr>
              <w:t>撰写</w:t>
            </w:r>
            <w:r>
              <w:rPr>
                <w:rFonts w:ascii="宋体" w:hAnsi="宋体" w:cs="宋体"/>
                <w:szCs w:val="21"/>
              </w:rPr>
              <w:t>质量差、</w:t>
            </w:r>
            <w:r>
              <w:rPr>
                <w:rFonts w:ascii="宋体" w:hAnsi="宋体" w:cs="宋体" w:hint="eastAsia"/>
                <w:szCs w:val="21"/>
              </w:rPr>
              <w:t>描述</w:t>
            </w:r>
            <w:r>
              <w:rPr>
                <w:rFonts w:ascii="宋体" w:hAnsi="宋体" w:cs="宋体"/>
                <w:szCs w:val="21"/>
              </w:rPr>
              <w:t>问题不清楚和</w:t>
            </w:r>
            <w:r>
              <w:rPr>
                <w:rFonts w:ascii="宋体" w:hAnsi="宋体" w:cs="宋体" w:hint="eastAsia"/>
                <w:szCs w:val="21"/>
              </w:rPr>
              <w:t>理解问题</w:t>
            </w:r>
            <w:r>
              <w:rPr>
                <w:rFonts w:ascii="宋体" w:hAnsi="宋体" w:cs="宋体"/>
                <w:szCs w:val="21"/>
              </w:rPr>
              <w:t>不正确。</w:t>
            </w:r>
          </w:p>
        </w:tc>
        <w:tc>
          <w:tcPr>
            <w:tcW w:w="1701" w:type="dxa"/>
          </w:tcPr>
          <w:p w:rsidR="00763373" w:rsidRDefault="0004577C">
            <w:pPr>
              <w:spacing w:line="300" w:lineRule="auto"/>
              <w:rPr>
                <w:sz w:val="28"/>
                <w:szCs w:val="28"/>
              </w:rPr>
            </w:pPr>
            <w:r>
              <w:rPr>
                <w:rFonts w:ascii="宋体" w:hAnsi="宋体" w:cs="宋体"/>
                <w:szCs w:val="21"/>
              </w:rPr>
              <w:t>C-</w:t>
            </w:r>
            <w:r>
              <w:rPr>
                <w:rFonts w:ascii="宋体" w:hAnsi="宋体" w:cs="宋体"/>
                <w:szCs w:val="21"/>
              </w:rPr>
              <w:t>报告设计思路基本合理，内容组织基本满足要求、</w:t>
            </w:r>
            <w:r>
              <w:rPr>
                <w:rFonts w:ascii="宋体" w:hAnsi="宋体" w:cs="宋体" w:hint="eastAsia"/>
                <w:szCs w:val="21"/>
              </w:rPr>
              <w:t>撰写</w:t>
            </w:r>
            <w:r>
              <w:rPr>
                <w:rFonts w:ascii="宋体" w:hAnsi="宋体" w:cs="宋体"/>
                <w:szCs w:val="21"/>
              </w:rPr>
              <w:t>质量一般、</w:t>
            </w:r>
            <w:r>
              <w:rPr>
                <w:rFonts w:ascii="宋体" w:hAnsi="宋体" w:cs="宋体" w:hint="eastAsia"/>
                <w:szCs w:val="21"/>
              </w:rPr>
              <w:t>描述问题</w:t>
            </w:r>
            <w:r>
              <w:rPr>
                <w:rFonts w:ascii="宋体" w:hAnsi="宋体" w:cs="宋体"/>
                <w:szCs w:val="21"/>
              </w:rPr>
              <w:t>基本清楚和</w:t>
            </w:r>
            <w:r>
              <w:rPr>
                <w:rFonts w:ascii="宋体" w:hAnsi="宋体" w:cs="宋体" w:hint="eastAsia"/>
                <w:szCs w:val="21"/>
              </w:rPr>
              <w:t>理解</w:t>
            </w:r>
            <w:r>
              <w:rPr>
                <w:rFonts w:ascii="宋体" w:hAnsi="宋体" w:cs="宋体"/>
                <w:szCs w:val="21"/>
              </w:rPr>
              <w:t>问题基本正确</w:t>
            </w:r>
            <w:r>
              <w:rPr>
                <w:rFonts w:ascii="宋体" w:hAnsi="宋体" w:cs="宋体" w:hint="eastAsia"/>
                <w:szCs w:val="21"/>
              </w:rPr>
              <w:t>。</w:t>
            </w:r>
          </w:p>
        </w:tc>
        <w:tc>
          <w:tcPr>
            <w:tcW w:w="1701" w:type="dxa"/>
          </w:tcPr>
          <w:p w:rsidR="00763373" w:rsidRDefault="0004577C">
            <w:pPr>
              <w:spacing w:line="300" w:lineRule="auto"/>
              <w:rPr>
                <w:sz w:val="28"/>
                <w:szCs w:val="28"/>
              </w:rPr>
            </w:pPr>
            <w:r>
              <w:rPr>
                <w:rFonts w:ascii="宋体" w:hAnsi="宋体" w:cs="宋体"/>
                <w:szCs w:val="21"/>
              </w:rPr>
              <w:t>B-</w:t>
            </w:r>
            <w:r>
              <w:rPr>
                <w:rFonts w:ascii="宋体" w:hAnsi="宋体" w:cs="宋体"/>
                <w:szCs w:val="21"/>
              </w:rPr>
              <w:t>报告设计思路合理，内容组织满足要求、</w:t>
            </w:r>
            <w:r>
              <w:rPr>
                <w:rFonts w:ascii="宋体" w:hAnsi="宋体" w:cs="宋体" w:hint="eastAsia"/>
                <w:szCs w:val="21"/>
              </w:rPr>
              <w:t>撰写</w:t>
            </w:r>
            <w:r>
              <w:rPr>
                <w:rFonts w:ascii="宋体" w:hAnsi="宋体" w:cs="宋体"/>
                <w:szCs w:val="21"/>
              </w:rPr>
              <w:t>制作质量较好、</w:t>
            </w:r>
            <w:r>
              <w:rPr>
                <w:rFonts w:ascii="宋体" w:hAnsi="宋体" w:cs="宋体" w:hint="eastAsia"/>
                <w:szCs w:val="21"/>
              </w:rPr>
              <w:t>问题描述</w:t>
            </w:r>
            <w:r>
              <w:rPr>
                <w:rFonts w:ascii="宋体" w:hAnsi="宋体" w:cs="宋体"/>
                <w:szCs w:val="21"/>
              </w:rPr>
              <w:t>基本清楚和</w:t>
            </w:r>
            <w:r>
              <w:rPr>
                <w:rFonts w:ascii="宋体" w:hAnsi="宋体" w:cs="宋体" w:hint="eastAsia"/>
                <w:szCs w:val="21"/>
              </w:rPr>
              <w:t>理解</w:t>
            </w:r>
            <w:r>
              <w:rPr>
                <w:rFonts w:ascii="宋体" w:hAnsi="宋体" w:cs="宋体"/>
                <w:szCs w:val="21"/>
              </w:rPr>
              <w:t>问题基本正确</w:t>
            </w:r>
            <w:r>
              <w:rPr>
                <w:rFonts w:ascii="宋体" w:hAnsi="宋体" w:cs="宋体" w:hint="eastAsia"/>
                <w:szCs w:val="21"/>
              </w:rPr>
              <w:t>。</w:t>
            </w:r>
          </w:p>
        </w:tc>
        <w:tc>
          <w:tcPr>
            <w:tcW w:w="1701" w:type="dxa"/>
          </w:tcPr>
          <w:p w:rsidR="00763373" w:rsidRDefault="0004577C">
            <w:pPr>
              <w:spacing w:line="300" w:lineRule="auto"/>
              <w:rPr>
                <w:sz w:val="28"/>
                <w:szCs w:val="28"/>
              </w:rPr>
            </w:pPr>
            <w:r>
              <w:rPr>
                <w:rFonts w:ascii="宋体" w:hAnsi="宋体" w:cs="宋体"/>
                <w:szCs w:val="21"/>
              </w:rPr>
              <w:t>A-</w:t>
            </w:r>
            <w:r>
              <w:rPr>
                <w:rFonts w:ascii="宋体" w:hAnsi="宋体" w:cs="宋体"/>
                <w:szCs w:val="21"/>
              </w:rPr>
              <w:t>报告设计思路很有说服力，内容组织逻辑严密、</w:t>
            </w:r>
            <w:r>
              <w:rPr>
                <w:rFonts w:ascii="宋体" w:hAnsi="宋体" w:cs="宋体" w:hint="eastAsia"/>
                <w:szCs w:val="21"/>
              </w:rPr>
              <w:t>撰写</w:t>
            </w:r>
            <w:r>
              <w:rPr>
                <w:rFonts w:ascii="宋体" w:hAnsi="宋体" w:cs="宋体"/>
                <w:szCs w:val="21"/>
              </w:rPr>
              <w:t>制作质量好、</w:t>
            </w:r>
            <w:r>
              <w:rPr>
                <w:rFonts w:ascii="宋体" w:hAnsi="宋体" w:cs="宋体" w:hint="eastAsia"/>
                <w:szCs w:val="21"/>
              </w:rPr>
              <w:t>描述问题</w:t>
            </w:r>
            <w:r>
              <w:rPr>
                <w:rFonts w:ascii="宋体" w:hAnsi="宋体" w:cs="宋体"/>
                <w:szCs w:val="21"/>
              </w:rPr>
              <w:t>清楚和</w:t>
            </w:r>
            <w:r>
              <w:rPr>
                <w:rFonts w:ascii="宋体" w:hAnsi="宋体" w:cs="宋体" w:hint="eastAsia"/>
                <w:szCs w:val="21"/>
              </w:rPr>
              <w:t>理解</w:t>
            </w:r>
            <w:r>
              <w:rPr>
                <w:rFonts w:ascii="宋体" w:hAnsi="宋体" w:cs="宋体"/>
                <w:szCs w:val="21"/>
              </w:rPr>
              <w:t>问题正确</w:t>
            </w:r>
            <w:r>
              <w:rPr>
                <w:rFonts w:ascii="宋体" w:hAnsi="宋体" w:cs="宋体" w:hint="eastAsia"/>
                <w:szCs w:val="21"/>
              </w:rPr>
              <w:t>。</w:t>
            </w:r>
          </w:p>
        </w:tc>
      </w:tr>
    </w:tbl>
    <w:p w:rsidR="00763373" w:rsidRDefault="00763373">
      <w:pPr>
        <w:spacing w:line="300" w:lineRule="auto"/>
        <w:rPr>
          <w:rFonts w:eastAsia="黑体"/>
          <w:sz w:val="28"/>
          <w:szCs w:val="28"/>
        </w:rPr>
      </w:pPr>
      <w:bookmarkStart w:id="3" w:name="_引言"/>
      <w:bookmarkEnd w:id="3"/>
    </w:p>
    <w:p w:rsidR="00763373" w:rsidRDefault="0004577C">
      <w:pPr>
        <w:spacing w:line="300" w:lineRule="auto"/>
        <w:rPr>
          <w:rFonts w:eastAsia="黑体"/>
          <w:sz w:val="28"/>
          <w:szCs w:val="28"/>
        </w:rPr>
      </w:pPr>
      <w:r>
        <w:rPr>
          <w:rFonts w:eastAsia="黑体" w:hint="eastAsia"/>
          <w:sz w:val="28"/>
          <w:szCs w:val="28"/>
        </w:rPr>
        <w:t>五、教材与参考资料</w:t>
      </w:r>
    </w:p>
    <w:p w:rsidR="00763373" w:rsidRDefault="0004577C">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（正文为宋体小四号字。正式出版教材要求注明教材名称、作者姓名、出版社、是否自编教材；自编教材要求注明是否成册、编写者姓名、编写者职称、字数等。</w:t>
      </w:r>
    </w:p>
    <w:p w:rsidR="00763373" w:rsidRDefault="0004577C">
      <w:pPr>
        <w:spacing w:line="300" w:lineRule="auto"/>
        <w:rPr>
          <w:rFonts w:eastAsia="黑体"/>
          <w:sz w:val="24"/>
          <w:szCs w:val="24"/>
        </w:rPr>
      </w:pPr>
      <w:r>
        <w:rPr>
          <w:rFonts w:asciiTheme="minorEastAsia" w:eastAsiaTheme="minorEastAsia" w:hAnsiTheme="minorEastAsia" w:hint="eastAsia"/>
          <w:sz w:val="24"/>
          <w:szCs w:val="24"/>
        </w:rPr>
        <w:t xml:space="preserve">  </w:t>
      </w:r>
      <w:r>
        <w:rPr>
          <w:rFonts w:eastAsia="黑体" w:hint="eastAsia"/>
          <w:sz w:val="24"/>
          <w:szCs w:val="24"/>
        </w:rPr>
        <w:t>（一）教材</w:t>
      </w:r>
    </w:p>
    <w:p w:rsidR="001F4137" w:rsidRPr="009014CE" w:rsidRDefault="0004577C" w:rsidP="001F4137">
      <w:pPr>
        <w:pStyle w:val="ae"/>
        <w:numPr>
          <w:ilvl w:val="0"/>
          <w:numId w:val="2"/>
        </w:numPr>
        <w:adjustRightInd/>
        <w:spacing w:line="360" w:lineRule="exact"/>
        <w:ind w:firstLineChars="0"/>
        <w:textAlignment w:val="auto"/>
        <w:rPr>
          <w:rFonts w:asciiTheme="minorEastAsia" w:eastAsiaTheme="minorEastAsia" w:hAnsiTheme="minorEastAsia"/>
          <w:sz w:val="28"/>
          <w:szCs w:val="28"/>
        </w:rPr>
      </w:pPr>
      <w:r>
        <w:rPr>
          <w:rFonts w:asciiTheme="minorEastAsia" w:eastAsiaTheme="minorEastAsia" w:hAnsiTheme="minorEastAsia" w:hint="eastAsia"/>
          <w:sz w:val="24"/>
          <w:szCs w:val="24"/>
        </w:rPr>
        <w:t xml:space="preserve">   </w:t>
      </w:r>
      <w:r w:rsidR="001F4137" w:rsidRPr="009014CE">
        <w:rPr>
          <w:rFonts w:asciiTheme="minorEastAsia" w:eastAsiaTheme="minorEastAsia" w:hAnsiTheme="minorEastAsia" w:hint="eastAsia"/>
          <w:sz w:val="28"/>
          <w:szCs w:val="28"/>
        </w:rPr>
        <w:t>石玉龙、闫凤英主编.薄膜技术与薄膜材料.北京：化学工业出</w:t>
      </w:r>
    </w:p>
    <w:p w:rsidR="001F4137" w:rsidRPr="009014CE" w:rsidRDefault="001F4137" w:rsidP="001F4137">
      <w:pPr>
        <w:spacing w:line="360" w:lineRule="exact"/>
        <w:ind w:left="280"/>
        <w:rPr>
          <w:rFonts w:asciiTheme="minorEastAsia" w:eastAsiaTheme="minorEastAsia" w:hAnsiTheme="minorEastAsia"/>
          <w:sz w:val="28"/>
          <w:szCs w:val="28"/>
        </w:rPr>
      </w:pPr>
      <w:r w:rsidRPr="009014CE">
        <w:rPr>
          <w:rFonts w:asciiTheme="minorEastAsia" w:eastAsiaTheme="minorEastAsia" w:hAnsiTheme="minorEastAsia" w:hint="eastAsia"/>
          <w:sz w:val="28"/>
          <w:szCs w:val="28"/>
        </w:rPr>
        <w:t>版社，2</w:t>
      </w:r>
      <w:r w:rsidRPr="009014CE">
        <w:rPr>
          <w:rFonts w:asciiTheme="minorEastAsia" w:eastAsiaTheme="minorEastAsia" w:hAnsiTheme="minorEastAsia"/>
          <w:sz w:val="28"/>
          <w:szCs w:val="28"/>
        </w:rPr>
        <w:t>015.</w:t>
      </w:r>
    </w:p>
    <w:p w:rsidR="001F4137" w:rsidRDefault="001F4137" w:rsidP="001F4137">
      <w:pPr>
        <w:spacing w:line="340" w:lineRule="exact"/>
        <w:ind w:firstLineChars="100" w:firstLine="280"/>
        <w:rPr>
          <w:rFonts w:ascii="宋体"/>
          <w:sz w:val="28"/>
          <w:szCs w:val="28"/>
        </w:rPr>
      </w:pPr>
      <w:r w:rsidRPr="00E11F5E">
        <w:rPr>
          <w:rFonts w:ascii="宋体" w:hint="eastAsia"/>
          <w:sz w:val="28"/>
          <w:szCs w:val="28"/>
        </w:rPr>
        <w:t>（</w:t>
      </w:r>
      <w:r>
        <w:rPr>
          <w:rFonts w:ascii="宋体"/>
          <w:sz w:val="28"/>
          <w:szCs w:val="28"/>
        </w:rPr>
        <w:t>2</w:t>
      </w:r>
      <w:bookmarkStart w:id="4" w:name="_GoBack"/>
      <w:bookmarkEnd w:id="4"/>
      <w:r w:rsidRPr="00E11F5E">
        <w:rPr>
          <w:rFonts w:ascii="宋体" w:hint="eastAsia"/>
          <w:sz w:val="28"/>
          <w:szCs w:val="28"/>
        </w:rPr>
        <w:t>）田民波、李正操编著，薄膜技术与薄膜材料，北京：清华大</w:t>
      </w:r>
    </w:p>
    <w:p w:rsidR="00763373" w:rsidRDefault="001F4137" w:rsidP="001F4137">
      <w:pPr>
        <w:spacing w:line="300" w:lineRule="auto"/>
        <w:rPr>
          <w:rFonts w:asciiTheme="minorEastAsia" w:eastAsiaTheme="minorEastAsia" w:hAnsiTheme="minorEastAsia"/>
          <w:sz w:val="24"/>
          <w:szCs w:val="24"/>
        </w:rPr>
      </w:pPr>
      <w:r w:rsidRPr="00E11F5E">
        <w:rPr>
          <w:rFonts w:ascii="宋体" w:hint="eastAsia"/>
          <w:sz w:val="28"/>
          <w:szCs w:val="28"/>
        </w:rPr>
        <w:lastRenderedPageBreak/>
        <w:t>学出版社，20</w:t>
      </w:r>
      <w:r w:rsidRPr="00E11F5E">
        <w:rPr>
          <w:rFonts w:ascii="宋体"/>
          <w:sz w:val="28"/>
          <w:szCs w:val="28"/>
        </w:rPr>
        <w:t>11.</w:t>
      </w:r>
    </w:p>
    <w:p w:rsidR="00763373" w:rsidRDefault="0004577C">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（二）主要参考资料：</w:t>
      </w:r>
      <w:r>
        <w:rPr>
          <w:rFonts w:eastAsia="黑体" w:hint="eastAsia"/>
          <w:sz w:val="28"/>
          <w:szCs w:val="28"/>
        </w:rPr>
        <w:t xml:space="preserve"> </w:t>
      </w:r>
    </w:p>
    <w:p w:rsidR="00763373" w:rsidRDefault="0004577C">
      <w:pPr>
        <w:spacing w:line="300" w:lineRule="auto"/>
        <w:rPr>
          <w:sz w:val="24"/>
        </w:rPr>
      </w:pPr>
      <w:r>
        <w:rPr>
          <w:rFonts w:asciiTheme="minorEastAsia" w:eastAsiaTheme="minorEastAsia" w:hAnsiTheme="minorEastAsia" w:hint="eastAsia"/>
          <w:sz w:val="24"/>
          <w:szCs w:val="24"/>
        </w:rPr>
        <w:t xml:space="preserve">    1.</w:t>
      </w:r>
      <w:r>
        <w:rPr>
          <w:rFonts w:hint="eastAsia"/>
          <w:sz w:val="24"/>
        </w:rPr>
        <w:t xml:space="preserve">John Wiley </w:t>
      </w:r>
      <w:r>
        <w:rPr>
          <w:rFonts w:hint="eastAsia"/>
          <w:sz w:val="24"/>
        </w:rPr>
        <w:t>和</w:t>
      </w:r>
      <w:r>
        <w:rPr>
          <w:rFonts w:hint="eastAsia"/>
          <w:sz w:val="24"/>
        </w:rPr>
        <w:t>ACS Journals</w:t>
      </w:r>
      <w:r>
        <w:rPr>
          <w:rFonts w:hint="eastAsia"/>
          <w:sz w:val="24"/>
        </w:rPr>
        <w:t>等数据库相关</w:t>
      </w:r>
      <w:r>
        <w:rPr>
          <w:rFonts w:hint="eastAsia"/>
          <w:sz w:val="24"/>
        </w:rPr>
        <w:t>综述性</w:t>
      </w:r>
      <w:r>
        <w:rPr>
          <w:rFonts w:hint="eastAsia"/>
          <w:sz w:val="24"/>
        </w:rPr>
        <w:t>文献。</w:t>
      </w:r>
    </w:p>
    <w:p w:rsidR="00763373" w:rsidRDefault="0004577C">
      <w:pPr>
        <w:spacing w:line="300" w:lineRule="auto"/>
        <w:rPr>
          <w:sz w:val="24"/>
        </w:rPr>
      </w:pPr>
      <w:r>
        <w:rPr>
          <w:rFonts w:asciiTheme="minorEastAsia" w:eastAsiaTheme="minorEastAsia" w:hAnsiTheme="minorEastAsia" w:hint="eastAsia"/>
          <w:sz w:val="24"/>
          <w:szCs w:val="24"/>
        </w:rPr>
        <w:t xml:space="preserve">    2.</w:t>
      </w:r>
      <w:r>
        <w:rPr>
          <w:rFonts w:hint="eastAsia"/>
          <w:sz w:val="24"/>
        </w:rPr>
        <w:t>万方数据库相关文献。</w:t>
      </w:r>
    </w:p>
    <w:p w:rsidR="00763373" w:rsidRDefault="0004577C">
      <w:pPr>
        <w:spacing w:line="300" w:lineRule="auto"/>
        <w:rPr>
          <w:rFonts w:eastAsia="黑体"/>
          <w:sz w:val="28"/>
          <w:szCs w:val="28"/>
        </w:rPr>
      </w:pPr>
      <w:r>
        <w:rPr>
          <w:rFonts w:eastAsia="黑体" w:hint="eastAsia"/>
          <w:sz w:val="28"/>
          <w:szCs w:val="28"/>
        </w:rPr>
        <w:t>六、其它说明</w:t>
      </w:r>
    </w:p>
    <w:p w:rsidR="00763373" w:rsidRDefault="0004577C">
      <w:pPr>
        <w:pStyle w:val="p0"/>
        <w:spacing w:before="0" w:beforeAutospacing="0" w:after="0" w:afterAutospacing="0" w:line="300" w:lineRule="auto"/>
        <w:jc w:val="both"/>
        <w:rPr>
          <w:rFonts w:ascii="黑体" w:eastAsia="黑体" w:hAnsi="黑体"/>
        </w:rPr>
      </w:pPr>
      <w:r>
        <w:rPr>
          <w:rFonts w:ascii="黑体" w:eastAsia="黑体" w:hAnsi="黑体" w:hint="eastAsia"/>
        </w:rPr>
        <w:t>大纲执笔人：</w:t>
      </w:r>
      <w:r>
        <w:rPr>
          <w:rFonts w:ascii="黑体" w:eastAsia="黑体" w:hAnsi="黑体" w:hint="eastAsia"/>
        </w:rPr>
        <w:t xml:space="preserve">  </w:t>
      </w:r>
      <w:r w:rsidR="001F4137">
        <w:rPr>
          <w:rFonts w:ascii="黑体" w:eastAsia="黑体" w:hAnsi="黑体" w:hint="eastAsia"/>
        </w:rPr>
        <w:t>薛庆忠</w:t>
      </w:r>
      <w:r>
        <w:rPr>
          <w:rFonts w:ascii="黑体" w:eastAsia="黑体" w:hAnsi="黑体" w:hint="eastAsia"/>
        </w:rPr>
        <w:t xml:space="preserve">               </w:t>
      </w:r>
      <w:r>
        <w:rPr>
          <w:rFonts w:ascii="黑体" w:eastAsia="黑体" w:hAnsi="黑体" w:hint="eastAsia"/>
        </w:rPr>
        <w:t>审核人（学位点负责人）：</w:t>
      </w:r>
    </w:p>
    <w:p w:rsidR="00763373" w:rsidRDefault="0004577C">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rPr>
        <w:t xml:space="preserve">                     </w:t>
      </w:r>
    </w:p>
    <w:p w:rsidR="00763373" w:rsidRDefault="0004577C">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rPr>
        <w:t xml:space="preserve">  </w:t>
      </w:r>
      <w:r>
        <w:rPr>
          <w:rFonts w:ascii="Calibri" w:eastAsia="黑体" w:hAnsi="Calibri" w:cs="Calibri"/>
        </w:rPr>
        <w:t xml:space="preserve">                       </w:t>
      </w:r>
      <w:r>
        <w:rPr>
          <w:rFonts w:ascii="Calibri" w:eastAsia="黑体" w:hAnsi="Calibri" w:cs="Calibri"/>
        </w:rPr>
        <w:t>分管院长</w:t>
      </w:r>
      <w:r>
        <w:rPr>
          <w:rFonts w:ascii="黑体" w:eastAsia="黑体" w:hAnsi="黑体" w:hint="eastAsia"/>
        </w:rPr>
        <w:t>签字：</w:t>
      </w:r>
    </w:p>
    <w:sectPr w:rsidR="00763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77C" w:rsidRDefault="0004577C">
      <w:pPr>
        <w:spacing w:line="240" w:lineRule="auto"/>
      </w:pPr>
      <w:r>
        <w:separator/>
      </w:r>
    </w:p>
  </w:endnote>
  <w:endnote w:type="continuationSeparator" w:id="0">
    <w:p w:rsidR="0004577C" w:rsidRDefault="00045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77C" w:rsidRDefault="0004577C">
      <w:pPr>
        <w:spacing w:line="240" w:lineRule="auto"/>
      </w:pPr>
      <w:r>
        <w:separator/>
      </w:r>
    </w:p>
  </w:footnote>
  <w:footnote w:type="continuationSeparator" w:id="0">
    <w:p w:rsidR="0004577C" w:rsidRDefault="000457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B33BC7"/>
    <w:multiLevelType w:val="singleLevel"/>
    <w:tmpl w:val="D6B33BC7"/>
    <w:lvl w:ilvl="0">
      <w:start w:val="3"/>
      <w:numFmt w:val="decimal"/>
      <w:suff w:val="space"/>
      <w:lvlText w:val="第%1章"/>
      <w:lvlJc w:val="left"/>
      <w:pPr>
        <w:ind w:left="-60"/>
      </w:pPr>
    </w:lvl>
  </w:abstractNum>
  <w:abstractNum w:abstractNumId="1" w15:restartNumberingAfterBreak="0">
    <w:nsid w:val="346D766F"/>
    <w:multiLevelType w:val="hybridMultilevel"/>
    <w:tmpl w:val="828E03F6"/>
    <w:lvl w:ilvl="0" w:tplc="6686C1C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hNTFkMmU1YTdlYThlZGIwZjhmZTAzNGNhMDFhZDAifQ=="/>
  </w:docVars>
  <w:rsids>
    <w:rsidRoot w:val="00576454"/>
    <w:rsid w:val="000041B9"/>
    <w:rsid w:val="0001107E"/>
    <w:rsid w:val="0004577C"/>
    <w:rsid w:val="000643E0"/>
    <w:rsid w:val="00090489"/>
    <w:rsid w:val="00093D1A"/>
    <w:rsid w:val="00094CC5"/>
    <w:rsid w:val="000B143C"/>
    <w:rsid w:val="001915DF"/>
    <w:rsid w:val="001F4137"/>
    <w:rsid w:val="00240802"/>
    <w:rsid w:val="00241F4E"/>
    <w:rsid w:val="0029384F"/>
    <w:rsid w:val="002E7D7D"/>
    <w:rsid w:val="002F75BF"/>
    <w:rsid w:val="00323AF7"/>
    <w:rsid w:val="00354536"/>
    <w:rsid w:val="0039639C"/>
    <w:rsid w:val="003C6961"/>
    <w:rsid w:val="003D66E7"/>
    <w:rsid w:val="0040341E"/>
    <w:rsid w:val="0043692E"/>
    <w:rsid w:val="004B3200"/>
    <w:rsid w:val="004B4AA1"/>
    <w:rsid w:val="004E51F2"/>
    <w:rsid w:val="00543371"/>
    <w:rsid w:val="00554B56"/>
    <w:rsid w:val="00576454"/>
    <w:rsid w:val="005B64AD"/>
    <w:rsid w:val="00606F64"/>
    <w:rsid w:val="00607B06"/>
    <w:rsid w:val="0063419D"/>
    <w:rsid w:val="00650913"/>
    <w:rsid w:val="00763373"/>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45313"/>
    <w:rsid w:val="00B942FA"/>
    <w:rsid w:val="00C23DA2"/>
    <w:rsid w:val="00C63F15"/>
    <w:rsid w:val="00E034C9"/>
    <w:rsid w:val="00E253F4"/>
    <w:rsid w:val="00E26ED4"/>
    <w:rsid w:val="00E34506"/>
    <w:rsid w:val="00E52144"/>
    <w:rsid w:val="00E651A8"/>
    <w:rsid w:val="00E735AD"/>
    <w:rsid w:val="00E73C4E"/>
    <w:rsid w:val="00ED4FF0"/>
    <w:rsid w:val="00F36487"/>
    <w:rsid w:val="00FA2038"/>
    <w:rsid w:val="00FA699B"/>
    <w:rsid w:val="00FE366A"/>
    <w:rsid w:val="00FF47AB"/>
    <w:rsid w:val="05DE741B"/>
    <w:rsid w:val="0701218C"/>
    <w:rsid w:val="0F8E7615"/>
    <w:rsid w:val="15832163"/>
    <w:rsid w:val="1E74773B"/>
    <w:rsid w:val="26754863"/>
    <w:rsid w:val="2A454D63"/>
    <w:rsid w:val="4C093632"/>
    <w:rsid w:val="4D48449F"/>
    <w:rsid w:val="50683793"/>
    <w:rsid w:val="620B4DE2"/>
    <w:rsid w:val="6A7B2288"/>
    <w:rsid w:val="6DB36A59"/>
    <w:rsid w:val="74291F95"/>
    <w:rsid w:val="7E58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F516BF9"/>
  <w15:docId w15:val="{3789AA0B-4CE3-40CC-BE19-A8BCC88B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adjustRightInd/>
      <w:spacing w:line="240" w:lineRule="auto"/>
      <w:textAlignment w:val="auto"/>
    </w:pPr>
    <w:rPr>
      <w:rFonts w:ascii="宋体" w:hAnsi="Courier New" w:cs="Courier New"/>
      <w:kern w:val="2"/>
      <w:szCs w:val="21"/>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b">
    <w:name w:val="Normal (Web)"/>
    <w:basedOn w:val="a"/>
    <w:uiPriority w:val="99"/>
    <w:semiHidden/>
    <w:unhideWhenUsed/>
    <w:rPr>
      <w:sz w:val="24"/>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Pr>
      <w:i/>
    </w:rPr>
  </w:style>
  <w:style w:type="character" w:customStyle="1" w:styleId="a4">
    <w:name w:val="纯文本 字符"/>
    <w:basedOn w:val="a0"/>
    <w:link w:val="a3"/>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kern w:val="0"/>
      <w:sz w:val="18"/>
      <w:szCs w:val="18"/>
    </w:rPr>
  </w:style>
  <w:style w:type="character" w:customStyle="1" w:styleId="a8">
    <w:name w:val="页脚 字符"/>
    <w:basedOn w:val="a0"/>
    <w:link w:val="a7"/>
    <w:uiPriority w:val="99"/>
    <w:rPr>
      <w:rFonts w:ascii="Times New Roman" w:eastAsia="宋体" w:hAnsi="Times New Roman" w:cs="Times New Roman"/>
      <w:kern w:val="0"/>
      <w:sz w:val="18"/>
      <w:szCs w:val="18"/>
    </w:rPr>
  </w:style>
  <w:style w:type="paragraph" w:customStyle="1" w:styleId="p0">
    <w:name w:val="p0"/>
    <w:basedOn w:val="a"/>
    <w:pPr>
      <w:widowControl/>
      <w:adjustRightInd/>
      <w:spacing w:before="100" w:beforeAutospacing="1" w:after="100" w:afterAutospacing="1" w:line="240" w:lineRule="auto"/>
      <w:jc w:val="left"/>
      <w:textAlignment w:val="auto"/>
    </w:pPr>
    <w:rPr>
      <w:rFonts w:ascii="宋体" w:hAnsi="宋体" w:cs="宋体"/>
      <w:sz w:val="24"/>
      <w:szCs w:val="24"/>
    </w:rPr>
  </w:style>
  <w:style w:type="character" w:customStyle="1" w:styleId="a6">
    <w:name w:val="批注框文本 字符"/>
    <w:basedOn w:val="a0"/>
    <w:link w:val="a5"/>
    <w:uiPriority w:val="99"/>
    <w:semiHidden/>
    <w:rPr>
      <w:rFonts w:ascii="Times New Roman" w:eastAsia="宋体" w:hAnsi="Times New Roman" w:cs="Times New Roman"/>
      <w:kern w:val="0"/>
      <w:sz w:val="18"/>
      <w:szCs w:val="18"/>
    </w:rPr>
  </w:style>
  <w:style w:type="paragraph" w:styleId="ae">
    <w:name w:val="List Paragraph"/>
    <w:basedOn w:val="a"/>
    <w:uiPriority w:val="1"/>
    <w:qFormat/>
    <w:pPr>
      <w:ind w:firstLineChars="200" w:firstLine="420"/>
    </w:pPr>
  </w:style>
  <w:style w:type="paragraph" w:customStyle="1" w:styleId="Normal3">
    <w:name w:val="Normal_3"/>
    <w:qFormat/>
    <w:pPr>
      <w:widowControl w:val="0"/>
      <w:spacing w:line="336" w:lineRule="auto"/>
      <w:jc w:val="both"/>
    </w:pPr>
    <w:rPr>
      <w:kern w:val="2"/>
      <w:sz w:val="24"/>
      <w:szCs w:val="22"/>
    </w:rPr>
  </w:style>
  <w:style w:type="character" w:customStyle="1" w:styleId="Char">
    <w:name w:val="纯文本 Char"/>
    <w:rsid w:val="0029384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zadmin</dc:creator>
  <cp:lastModifiedBy>dell</cp:lastModifiedBy>
  <cp:revision>34</cp:revision>
  <cp:lastPrinted>2018-06-27T07:57:00Z</cp:lastPrinted>
  <dcterms:created xsi:type="dcterms:W3CDTF">2018-06-25T07:44:00Z</dcterms:created>
  <dcterms:modified xsi:type="dcterms:W3CDTF">2022-07-19T03:41:00Z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CE3BA1BC4B2F4CE7BF0C5B3542A43945</vt:lpwstr>
  </property>
</Properties>
</file>