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C0F58" w14:textId="1B364CA7"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4"/>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A0557B">
              <w:rPr>
                <w:rFonts w:ascii="黑体" w:eastAsia="黑体" w:hAnsi="黑体" w:hint="eastAsia"/>
                <w:spacing w:val="48"/>
                <w:sz w:val="30"/>
                <w:szCs w:val="30"/>
                <w:fitText w:val="1950" w:id="2074232832"/>
              </w:rPr>
              <w:t>课程名称</w:t>
            </w:r>
            <w:r w:rsidRPr="00A0557B">
              <w:rPr>
                <w:rFonts w:ascii="黑体" w:eastAsia="黑体" w:hAnsi="黑体" w:hint="eastAsia"/>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3CC9B0F4" w:rsidR="00554B56" w:rsidRPr="00B942FA" w:rsidRDefault="00A86240" w:rsidP="00554B56">
            <w:pPr>
              <w:spacing w:line="312" w:lineRule="auto"/>
              <w:jc w:val="center"/>
              <w:rPr>
                <w:rFonts w:ascii="黑体" w:eastAsia="黑体" w:hAnsi="黑体"/>
                <w:sz w:val="30"/>
                <w:szCs w:val="30"/>
              </w:rPr>
            </w:pPr>
            <w:bookmarkStart w:id="0" w:name="OLE_LINK1"/>
            <w:bookmarkStart w:id="1" w:name="OLE_LINK2"/>
            <w:r w:rsidRPr="0080064C">
              <w:rPr>
                <w:rFonts w:ascii="黑体" w:eastAsia="黑体" w:hAnsi="黑体" w:cs="宋体" w:hint="eastAsia"/>
                <w:sz w:val="30"/>
                <w:szCs w:val="30"/>
                <w:lang w:bidi="ar"/>
              </w:rPr>
              <w:t>表面耦合仿生学</w:t>
            </w:r>
            <w:bookmarkEnd w:id="0"/>
            <w:bookmarkEnd w:id="1"/>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126914C3" w:rsidR="00554B56" w:rsidRPr="008065F4" w:rsidRDefault="00A86240" w:rsidP="00A23081">
            <w:pPr>
              <w:spacing w:line="312" w:lineRule="auto"/>
              <w:jc w:val="center"/>
              <w:rPr>
                <w:rFonts w:eastAsia="黑体"/>
                <w:sz w:val="30"/>
                <w:szCs w:val="30"/>
              </w:rPr>
            </w:pPr>
            <w:r w:rsidRPr="0080064C">
              <w:rPr>
                <w:rFonts w:eastAsia="华文中宋"/>
                <w:sz w:val="30"/>
                <w:szCs w:val="30"/>
              </w:rPr>
              <w:t xml:space="preserve">Surface </w:t>
            </w:r>
            <w:bookmarkStart w:id="2" w:name="OLE_LINK3"/>
            <w:r w:rsidRPr="0080064C">
              <w:rPr>
                <w:rFonts w:eastAsia="华文中宋"/>
                <w:sz w:val="30"/>
                <w:szCs w:val="30"/>
              </w:rPr>
              <w:t>Coupling Bionics</w:t>
            </w:r>
            <w:bookmarkEnd w:id="2"/>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A0557B">
              <w:rPr>
                <w:rFonts w:ascii="黑体" w:eastAsia="黑体" w:hAnsi="黑体" w:hint="eastAsia"/>
                <w:spacing w:val="48"/>
                <w:sz w:val="30"/>
                <w:szCs w:val="30"/>
                <w:fitText w:val="1950" w:id="2074232832"/>
              </w:rPr>
              <w:t>课程编号</w:t>
            </w:r>
            <w:r w:rsidRPr="00A0557B">
              <w:rPr>
                <w:rFonts w:ascii="黑体" w:eastAsia="黑体" w:hAnsi="黑体" w:hint="eastAsia"/>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2BB6BFBA" w:rsidR="001915DF" w:rsidRPr="008065F4" w:rsidRDefault="00A86240" w:rsidP="00543371">
            <w:pPr>
              <w:spacing w:line="312" w:lineRule="auto"/>
              <w:jc w:val="center"/>
              <w:rPr>
                <w:rFonts w:eastAsia="黑体"/>
                <w:sz w:val="30"/>
                <w:szCs w:val="30"/>
              </w:rPr>
            </w:pPr>
            <w:r w:rsidRPr="0080064C">
              <w:rPr>
                <w:rFonts w:ascii="华文仿宋" w:eastAsia="华文仿宋" w:hAnsi="华文仿宋" w:cs="宋体"/>
                <w:sz w:val="30"/>
                <w:szCs w:val="30"/>
              </w:rPr>
              <w:t>ZX14107D</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3B7A0B">
              <w:rPr>
                <w:rFonts w:eastAsia="黑体" w:hint="eastAsia"/>
                <w:spacing w:val="12"/>
                <w:sz w:val="24"/>
                <w:szCs w:val="24"/>
                <w:fitText w:val="1755" w:id="2074232321"/>
              </w:rPr>
              <w:t>开</w:t>
            </w:r>
            <w:r w:rsidR="0039639C" w:rsidRPr="003B7A0B">
              <w:rPr>
                <w:rFonts w:eastAsia="黑体" w:hint="eastAsia"/>
                <w:spacing w:val="12"/>
                <w:sz w:val="24"/>
                <w:szCs w:val="24"/>
                <w:fitText w:val="1755" w:id="2074232321"/>
              </w:rPr>
              <w:t xml:space="preserve"> </w:t>
            </w:r>
            <w:r w:rsidRPr="003B7A0B">
              <w:rPr>
                <w:rFonts w:eastAsia="黑体" w:hint="eastAsia"/>
                <w:spacing w:val="12"/>
                <w:sz w:val="24"/>
                <w:szCs w:val="24"/>
                <w:fitText w:val="1755" w:id="2074232321"/>
              </w:rPr>
              <w:t>课</w:t>
            </w:r>
            <w:r w:rsidR="0039639C" w:rsidRPr="003B7A0B">
              <w:rPr>
                <w:rFonts w:eastAsia="黑体" w:hint="eastAsia"/>
                <w:spacing w:val="12"/>
                <w:sz w:val="24"/>
                <w:szCs w:val="24"/>
                <w:fitText w:val="1755" w:id="2074232321"/>
              </w:rPr>
              <w:t xml:space="preserve"> </w:t>
            </w:r>
            <w:r w:rsidRPr="003B7A0B">
              <w:rPr>
                <w:rFonts w:eastAsia="黑体" w:hint="eastAsia"/>
                <w:spacing w:val="12"/>
                <w:sz w:val="24"/>
                <w:szCs w:val="24"/>
                <w:fitText w:val="1755" w:id="2074232321"/>
              </w:rPr>
              <w:t>单</w:t>
            </w:r>
            <w:r w:rsidR="0039639C" w:rsidRPr="003B7A0B">
              <w:rPr>
                <w:rFonts w:eastAsia="黑体" w:hint="eastAsia"/>
                <w:spacing w:val="12"/>
                <w:sz w:val="24"/>
                <w:szCs w:val="24"/>
                <w:fitText w:val="1755" w:id="2074232321"/>
              </w:rPr>
              <w:t xml:space="preserve"> </w:t>
            </w:r>
            <w:r w:rsidRPr="003B7A0B">
              <w:rPr>
                <w:rFonts w:eastAsia="黑体" w:hint="eastAsia"/>
                <w:spacing w:val="12"/>
                <w:sz w:val="24"/>
                <w:szCs w:val="24"/>
                <w:fitText w:val="1755" w:id="2074232321"/>
              </w:rPr>
              <w:t>位</w:t>
            </w:r>
            <w:r w:rsidR="001915DF" w:rsidRPr="003B7A0B">
              <w:rPr>
                <w:rFonts w:eastAsia="黑体" w:hint="eastAsia"/>
                <w:spacing w:val="12"/>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7733D0BD" w:rsidR="001915DF" w:rsidRPr="00B942FA" w:rsidRDefault="008065F4"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CA1737">
              <w:rPr>
                <w:rFonts w:eastAsia="黑体" w:hint="eastAsia"/>
                <w:spacing w:val="60"/>
                <w:sz w:val="24"/>
                <w:szCs w:val="24"/>
                <w:fitText w:val="1755" w:id="2074232321"/>
              </w:rPr>
              <w:t>开课学期</w:t>
            </w:r>
            <w:r w:rsidRPr="00CA1737">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19DBE1BE" w:rsidR="001915DF" w:rsidRPr="00B942FA" w:rsidRDefault="008065F4" w:rsidP="0063419D">
            <w:pPr>
              <w:spacing w:line="360" w:lineRule="auto"/>
              <w:jc w:val="center"/>
              <w:rPr>
                <w:rFonts w:eastAsia="黑体"/>
                <w:sz w:val="24"/>
                <w:szCs w:val="24"/>
              </w:rPr>
            </w:pPr>
            <w:r>
              <w:rPr>
                <w:rFonts w:eastAsia="黑体" w:hint="eastAsia"/>
                <w:sz w:val="24"/>
                <w:szCs w:val="24"/>
              </w:rPr>
              <w:t>2</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3B7A0B">
              <w:rPr>
                <w:rFonts w:eastAsia="黑体" w:hint="eastAsia"/>
                <w:spacing w:val="12"/>
                <w:sz w:val="24"/>
                <w:szCs w:val="24"/>
                <w:fitText w:val="1755" w:id="2074232321"/>
              </w:rPr>
              <w:t>课</w:t>
            </w:r>
            <w:r w:rsidR="0039639C" w:rsidRPr="003B7A0B">
              <w:rPr>
                <w:rFonts w:eastAsia="黑体" w:hint="eastAsia"/>
                <w:spacing w:val="12"/>
                <w:sz w:val="24"/>
                <w:szCs w:val="24"/>
                <w:fitText w:val="1755" w:id="2074232321"/>
              </w:rPr>
              <w:t xml:space="preserve"> </w:t>
            </w:r>
            <w:r w:rsidRPr="003B7A0B">
              <w:rPr>
                <w:rFonts w:eastAsia="黑体" w:hint="eastAsia"/>
                <w:spacing w:val="12"/>
                <w:sz w:val="24"/>
                <w:szCs w:val="24"/>
                <w:fitText w:val="1755" w:id="2074232321"/>
              </w:rPr>
              <w:t>内</w:t>
            </w:r>
            <w:r w:rsidR="0039639C" w:rsidRPr="003B7A0B">
              <w:rPr>
                <w:rFonts w:eastAsia="黑体" w:hint="eastAsia"/>
                <w:spacing w:val="12"/>
                <w:sz w:val="24"/>
                <w:szCs w:val="24"/>
                <w:fitText w:val="1755" w:id="2074232321"/>
              </w:rPr>
              <w:t xml:space="preserve"> </w:t>
            </w:r>
            <w:r w:rsidRPr="003B7A0B">
              <w:rPr>
                <w:rFonts w:eastAsia="黑体" w:hint="eastAsia"/>
                <w:spacing w:val="12"/>
                <w:sz w:val="24"/>
                <w:szCs w:val="24"/>
                <w:fitText w:val="1755" w:id="2074232321"/>
              </w:rPr>
              <w:t>学</w:t>
            </w:r>
            <w:r w:rsidR="0039639C" w:rsidRPr="003B7A0B">
              <w:rPr>
                <w:rFonts w:eastAsia="黑体" w:hint="eastAsia"/>
                <w:spacing w:val="12"/>
                <w:sz w:val="24"/>
                <w:szCs w:val="24"/>
                <w:fitText w:val="1755" w:id="2074232321"/>
              </w:rPr>
              <w:t xml:space="preserve"> </w:t>
            </w:r>
            <w:r w:rsidRPr="003B7A0B">
              <w:rPr>
                <w:rFonts w:eastAsia="黑体" w:hint="eastAsia"/>
                <w:spacing w:val="12"/>
                <w:sz w:val="24"/>
                <w:szCs w:val="24"/>
                <w:fitText w:val="1755" w:id="2074232321"/>
              </w:rPr>
              <w:t>时：</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17B9A109" w:rsidR="001915DF" w:rsidRPr="00B942FA" w:rsidRDefault="008065F4" w:rsidP="0063419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3B7A0B">
              <w:rPr>
                <w:rFonts w:eastAsia="黑体" w:hint="eastAsia"/>
                <w:spacing w:val="36"/>
                <w:sz w:val="24"/>
                <w:szCs w:val="24"/>
                <w:fitText w:val="1755" w:id="2074232321"/>
              </w:rPr>
              <w:t>学</w:t>
            </w:r>
            <w:r w:rsidR="0039639C" w:rsidRPr="003B7A0B">
              <w:rPr>
                <w:rFonts w:eastAsia="黑体" w:hint="eastAsia"/>
                <w:spacing w:val="36"/>
                <w:sz w:val="24"/>
                <w:szCs w:val="24"/>
                <w:fitText w:val="1755" w:id="2074232321"/>
              </w:rPr>
              <w:t xml:space="preserve">    </w:t>
            </w:r>
            <w:r w:rsidRPr="003B7A0B">
              <w:rPr>
                <w:rFonts w:eastAsia="黑体" w:hint="eastAsia"/>
                <w:spacing w:val="36"/>
                <w:sz w:val="24"/>
                <w:szCs w:val="24"/>
                <w:fitText w:val="1755" w:id="2074232321"/>
              </w:rPr>
              <w:t>分</w:t>
            </w:r>
            <w:r w:rsidRPr="003B7A0B">
              <w:rPr>
                <w:rFonts w:eastAsia="黑体" w:hint="eastAsia"/>
                <w:spacing w:val="60"/>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236FEBE6" w:rsidR="001915DF" w:rsidRPr="00B942FA" w:rsidRDefault="008065F4"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3B7A0B">
              <w:rPr>
                <w:rFonts w:eastAsia="黑体" w:hint="eastAsia"/>
                <w:spacing w:val="24"/>
                <w:sz w:val="24"/>
                <w:szCs w:val="24"/>
                <w:fitText w:val="1680" w:id="2078977792"/>
              </w:rPr>
              <w:t>适</w:t>
            </w:r>
            <w:r w:rsidR="0039639C" w:rsidRPr="003B7A0B">
              <w:rPr>
                <w:rFonts w:eastAsia="黑体" w:hint="eastAsia"/>
                <w:spacing w:val="24"/>
                <w:sz w:val="24"/>
                <w:szCs w:val="24"/>
                <w:fitText w:val="1680" w:id="2078977792"/>
              </w:rPr>
              <w:t xml:space="preserve"> </w:t>
            </w:r>
            <w:r w:rsidRPr="003B7A0B">
              <w:rPr>
                <w:rFonts w:eastAsia="黑体" w:hint="eastAsia"/>
                <w:spacing w:val="24"/>
                <w:sz w:val="24"/>
                <w:szCs w:val="24"/>
                <w:fitText w:val="1680" w:id="2078977792"/>
              </w:rPr>
              <w:t>用</w:t>
            </w:r>
            <w:r w:rsidR="0039639C" w:rsidRPr="003B7A0B">
              <w:rPr>
                <w:rFonts w:eastAsia="黑体" w:hint="eastAsia"/>
                <w:spacing w:val="24"/>
                <w:sz w:val="24"/>
                <w:szCs w:val="24"/>
                <w:fitText w:val="1680" w:id="2078977792"/>
              </w:rPr>
              <w:t xml:space="preserve"> </w:t>
            </w:r>
            <w:r w:rsidRPr="003B7A0B">
              <w:rPr>
                <w:rFonts w:eastAsia="黑体" w:hint="eastAsia"/>
                <w:spacing w:val="24"/>
                <w:sz w:val="24"/>
                <w:szCs w:val="24"/>
                <w:fitText w:val="1680" w:id="2078977792"/>
              </w:rPr>
              <w:t>学</w:t>
            </w:r>
            <w:r w:rsidR="0039639C" w:rsidRPr="003B7A0B">
              <w:rPr>
                <w:rFonts w:eastAsia="黑体" w:hint="eastAsia"/>
                <w:spacing w:val="24"/>
                <w:sz w:val="24"/>
                <w:szCs w:val="24"/>
                <w:fitText w:val="1680" w:id="2078977792"/>
              </w:rPr>
              <w:t xml:space="preserve"> </w:t>
            </w:r>
            <w:r w:rsidRPr="003B7A0B">
              <w:rPr>
                <w:rFonts w:eastAsia="黑体" w:hint="eastAsia"/>
                <w:spacing w:val="36"/>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3B7A0B">
              <w:rPr>
                <w:rFonts w:eastAsia="黑体" w:hint="eastAsia"/>
                <w:spacing w:val="24"/>
                <w:sz w:val="24"/>
                <w:szCs w:val="24"/>
                <w:fitText w:val="1755" w:id="2074232321"/>
              </w:rPr>
              <w:t>专业</w:t>
            </w:r>
            <w:r w:rsidR="003D66E7" w:rsidRPr="003B7A0B">
              <w:rPr>
                <w:rFonts w:eastAsia="黑体" w:hint="eastAsia"/>
                <w:spacing w:val="24"/>
                <w:sz w:val="24"/>
                <w:szCs w:val="24"/>
                <w:fitText w:val="1755" w:id="2074232321"/>
              </w:rPr>
              <w:t>及层次</w:t>
            </w:r>
            <w:r w:rsidR="0063419D" w:rsidRPr="003B7A0B">
              <w:rPr>
                <w:rFonts w:eastAsia="黑体" w:hint="eastAsia"/>
                <w:spacing w:val="36"/>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15F2430E" w:rsidR="0063419D" w:rsidRPr="00B942FA" w:rsidRDefault="00A86240" w:rsidP="0063419D">
            <w:pPr>
              <w:spacing w:line="360" w:lineRule="auto"/>
              <w:jc w:val="center"/>
              <w:rPr>
                <w:rFonts w:eastAsia="黑体"/>
                <w:sz w:val="24"/>
                <w:szCs w:val="24"/>
              </w:rPr>
            </w:pPr>
            <w:r w:rsidRPr="0080064C">
              <w:rPr>
                <w:rFonts w:ascii="Calibri" w:eastAsia="黑体" w:hAnsi="Calibri" w:hint="eastAsia"/>
                <w:sz w:val="24"/>
              </w:rPr>
              <w:t>材料科学与工程专业，博士研究生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CA1737">
              <w:rPr>
                <w:rFonts w:eastAsia="黑体" w:hint="eastAsia"/>
                <w:spacing w:val="60"/>
                <w:sz w:val="24"/>
                <w:szCs w:val="24"/>
                <w:fitText w:val="1755" w:id="2074232321"/>
              </w:rPr>
              <w:t>授课语言</w:t>
            </w:r>
            <w:r w:rsidRPr="00CA1737">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105ECECC" w:rsidR="00E735AD" w:rsidRPr="00B942FA" w:rsidRDefault="002F75BF" w:rsidP="008065F4">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CA1737">
              <w:rPr>
                <w:rFonts w:eastAsia="黑体" w:hint="eastAsia"/>
                <w:spacing w:val="60"/>
                <w:sz w:val="24"/>
                <w:szCs w:val="24"/>
                <w:fitText w:val="1755" w:id="2074232321"/>
              </w:rPr>
              <w:t>先</w:t>
            </w:r>
            <w:r w:rsidR="0063419D" w:rsidRPr="00CA1737">
              <w:rPr>
                <w:rFonts w:eastAsia="黑体" w:hint="eastAsia"/>
                <w:spacing w:val="60"/>
                <w:sz w:val="24"/>
                <w:szCs w:val="24"/>
                <w:fitText w:val="1755" w:id="2074232321"/>
              </w:rPr>
              <w:t>修课程</w:t>
            </w:r>
            <w:r w:rsidR="0063419D" w:rsidRPr="00CA1737">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24AC468F" w:rsidR="0063419D" w:rsidRPr="00B942FA" w:rsidRDefault="00A86240" w:rsidP="0063419D">
            <w:pPr>
              <w:spacing w:line="360" w:lineRule="auto"/>
              <w:jc w:val="center"/>
              <w:rPr>
                <w:rFonts w:eastAsia="黑体"/>
                <w:sz w:val="24"/>
                <w:szCs w:val="24"/>
              </w:rPr>
            </w:pPr>
            <w:r>
              <w:rPr>
                <w:rFonts w:ascii="Calibri" w:eastAsia="黑体" w:hAnsi="Calibri" w:hint="eastAsia"/>
                <w:sz w:val="24"/>
              </w:rPr>
              <w:t>材料科学基础，表面工程</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CA1737">
              <w:rPr>
                <w:rFonts w:eastAsia="黑体" w:hint="eastAsia"/>
                <w:spacing w:val="120"/>
                <w:sz w:val="24"/>
                <w:szCs w:val="24"/>
                <w:fitText w:val="1755" w:id="2074232321"/>
              </w:rPr>
              <w:t>负责人</w:t>
            </w:r>
            <w:r w:rsidRPr="00CA1737">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03342252" w:rsidR="002F75BF" w:rsidRPr="00B942FA" w:rsidRDefault="008065F4" w:rsidP="0063419D">
            <w:pPr>
              <w:spacing w:line="360" w:lineRule="auto"/>
              <w:jc w:val="center"/>
              <w:rPr>
                <w:rFonts w:eastAsia="黑体"/>
                <w:sz w:val="24"/>
                <w:szCs w:val="24"/>
              </w:rPr>
            </w:pPr>
            <w:proofErr w:type="gramStart"/>
            <w:r>
              <w:rPr>
                <w:rFonts w:eastAsia="黑体" w:hint="eastAsia"/>
                <w:sz w:val="24"/>
                <w:szCs w:val="24"/>
              </w:rPr>
              <w:t>于思荣</w:t>
            </w:r>
            <w:proofErr w:type="gramEnd"/>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CA1737">
              <w:rPr>
                <w:rFonts w:eastAsia="黑体" w:hint="eastAsia"/>
                <w:spacing w:val="60"/>
                <w:sz w:val="24"/>
                <w:szCs w:val="24"/>
                <w:fitText w:val="1755" w:id="2074232321"/>
              </w:rPr>
              <w:t>团队成员</w:t>
            </w:r>
            <w:r w:rsidRPr="00CA1737">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7F5CE147" w:rsidR="002F75BF" w:rsidRPr="00B942FA" w:rsidRDefault="00C130B6" w:rsidP="0063419D">
            <w:pPr>
              <w:spacing w:line="360" w:lineRule="auto"/>
              <w:jc w:val="center"/>
              <w:rPr>
                <w:rFonts w:eastAsia="黑体"/>
                <w:sz w:val="24"/>
                <w:szCs w:val="24"/>
              </w:rPr>
            </w:pPr>
            <w:proofErr w:type="gramStart"/>
            <w:r>
              <w:rPr>
                <w:rFonts w:eastAsia="黑体" w:hint="eastAsia"/>
                <w:sz w:val="24"/>
                <w:szCs w:val="24"/>
              </w:rPr>
              <w:t>刘恩洋</w:t>
            </w:r>
            <w:proofErr w:type="gramEnd"/>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646689C6" w14:textId="1D455CD0" w:rsidR="000D47C7" w:rsidRPr="003E18A0" w:rsidRDefault="000D47C7" w:rsidP="000D47C7">
      <w:pPr>
        <w:pStyle w:val="a3"/>
        <w:snapToGrid w:val="0"/>
        <w:spacing w:line="312" w:lineRule="auto"/>
        <w:ind w:firstLineChars="200" w:firstLine="480"/>
        <w:rPr>
          <w:color w:val="000000"/>
          <w:sz w:val="24"/>
          <w:szCs w:val="24"/>
        </w:rPr>
      </w:pPr>
      <w:r w:rsidRPr="001A4162">
        <w:rPr>
          <w:rFonts w:hint="eastAsia"/>
          <w:color w:val="000000"/>
          <w:sz w:val="24"/>
          <w:szCs w:val="24"/>
        </w:rPr>
        <w:t>本课程为材料科学与工程专业博士</w:t>
      </w:r>
      <w:r w:rsidRPr="003E18A0">
        <w:rPr>
          <w:rFonts w:hint="eastAsia"/>
          <w:color w:val="000000"/>
          <w:sz w:val="24"/>
          <w:szCs w:val="24"/>
        </w:rPr>
        <w:t>研究生的一门专业选修课。</w:t>
      </w:r>
      <w:r w:rsidRPr="003E18A0">
        <w:rPr>
          <w:rFonts w:hAnsi="宋体" w:hint="eastAsia"/>
          <w:color w:val="000000"/>
          <w:sz w:val="24"/>
          <w:szCs w:val="24"/>
        </w:rPr>
        <w:t>其任务是运用相关基础课、技术基础课的理论来阐明</w:t>
      </w:r>
      <w:r w:rsidRPr="008A1A77">
        <w:rPr>
          <w:rFonts w:hint="eastAsia"/>
          <w:sz w:val="24"/>
          <w:szCs w:val="24"/>
        </w:rPr>
        <w:t>生物体不同层次的形态、结构及其材料等因素相互耦合而发挥功能作用的机理与规律，</w:t>
      </w:r>
      <w:r>
        <w:rPr>
          <w:rFonts w:hint="eastAsia"/>
          <w:sz w:val="24"/>
          <w:szCs w:val="24"/>
        </w:rPr>
        <w:t>介绍</w:t>
      </w:r>
      <w:r w:rsidRPr="008A1A77">
        <w:rPr>
          <w:rFonts w:hint="eastAsia"/>
          <w:sz w:val="24"/>
          <w:szCs w:val="24"/>
        </w:rPr>
        <w:t>生物耦合及耦合仿生的概念，</w:t>
      </w:r>
      <w:r>
        <w:rPr>
          <w:rFonts w:hint="eastAsia"/>
          <w:sz w:val="24"/>
          <w:szCs w:val="24"/>
        </w:rPr>
        <w:t>阐明</w:t>
      </w:r>
      <w:r w:rsidRPr="008A1A77">
        <w:rPr>
          <w:rFonts w:hint="eastAsia"/>
          <w:sz w:val="24"/>
          <w:szCs w:val="24"/>
        </w:rPr>
        <w:t>机械部件仿生耦合设计方法与制</w:t>
      </w:r>
      <w:r>
        <w:rPr>
          <w:rFonts w:hint="eastAsia"/>
          <w:sz w:val="24"/>
          <w:szCs w:val="24"/>
        </w:rPr>
        <w:t>备</w:t>
      </w:r>
      <w:r w:rsidRPr="008A1A77">
        <w:rPr>
          <w:rFonts w:hint="eastAsia"/>
          <w:sz w:val="24"/>
          <w:szCs w:val="24"/>
        </w:rPr>
        <w:t>技术</w:t>
      </w:r>
      <w:r>
        <w:rPr>
          <w:rFonts w:hint="eastAsia"/>
          <w:sz w:val="24"/>
          <w:szCs w:val="24"/>
        </w:rPr>
        <w:t>。</w:t>
      </w:r>
      <w:r w:rsidRPr="003E18A0">
        <w:rPr>
          <w:rFonts w:hAnsi="宋体" w:hint="eastAsia"/>
          <w:color w:val="000000"/>
          <w:sz w:val="24"/>
          <w:szCs w:val="24"/>
        </w:rPr>
        <w:t>通过本课程的学习，学生应对</w:t>
      </w:r>
      <w:r w:rsidRPr="003E18A0">
        <w:rPr>
          <w:rFonts w:hint="eastAsia"/>
          <w:color w:val="000000"/>
          <w:sz w:val="24"/>
          <w:szCs w:val="24"/>
        </w:rPr>
        <w:t>生物体不同层次的形态、结构及其材料等因素相互耦合而发挥功能作用的机理与规律</w:t>
      </w:r>
      <w:r w:rsidRPr="003E18A0">
        <w:rPr>
          <w:rFonts w:hAnsi="宋体" w:hint="eastAsia"/>
          <w:color w:val="000000"/>
          <w:sz w:val="24"/>
          <w:szCs w:val="24"/>
        </w:rPr>
        <w:t>有深入、系统的理解，掌握工程材料功能表面</w:t>
      </w:r>
      <w:r w:rsidRPr="003E18A0">
        <w:rPr>
          <w:rFonts w:hint="eastAsia"/>
          <w:color w:val="000000"/>
          <w:sz w:val="24"/>
          <w:szCs w:val="24"/>
        </w:rPr>
        <w:t>仿生耦合设计方法与制备技术，</w:t>
      </w:r>
      <w:r w:rsidRPr="003E18A0">
        <w:rPr>
          <w:rFonts w:hAnsi="宋体" w:hint="eastAsia"/>
          <w:color w:val="000000"/>
          <w:sz w:val="24"/>
          <w:szCs w:val="24"/>
        </w:rPr>
        <w:t>为开发材料功能表面仿生新技术及提高材料服役寿命奠定坚实的理论基础。</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43B867B9" w14:textId="008C3B6C" w:rsidR="00E034C9" w:rsidRPr="00DD7AE6" w:rsidRDefault="00E034C9" w:rsidP="00B942FA">
      <w:pPr>
        <w:spacing w:line="300" w:lineRule="auto"/>
        <w:rPr>
          <w:rFonts w:asciiTheme="minorEastAsia" w:eastAsiaTheme="minorEastAsia" w:hAnsiTheme="minorEastAsia"/>
          <w:color w:val="000000" w:themeColor="text1"/>
          <w:sz w:val="24"/>
          <w:szCs w:val="24"/>
        </w:rPr>
      </w:pPr>
      <w:r w:rsidRPr="00DD7AE6">
        <w:rPr>
          <w:rFonts w:asciiTheme="minorEastAsia" w:eastAsiaTheme="minorEastAsia" w:hAnsiTheme="minorEastAsia"/>
          <w:color w:val="000000" w:themeColor="text1"/>
          <w:sz w:val="24"/>
          <w:szCs w:val="24"/>
        </w:rPr>
        <w:t>目标1：</w:t>
      </w:r>
      <w:r w:rsidR="000732DD" w:rsidRPr="003E18A0">
        <w:rPr>
          <w:rFonts w:hAnsi="宋体" w:hint="eastAsia"/>
          <w:color w:val="000000"/>
          <w:sz w:val="24"/>
          <w:szCs w:val="24"/>
        </w:rPr>
        <w:t>了解</w:t>
      </w:r>
      <w:r w:rsidR="000732DD" w:rsidRPr="003E18A0">
        <w:rPr>
          <w:rFonts w:hint="eastAsia"/>
          <w:color w:val="000000"/>
          <w:sz w:val="24"/>
          <w:szCs w:val="24"/>
        </w:rPr>
        <w:t>生物体不同层次的形态、结构及其材料等因素相互耦合而发挥功能作用的机理与规律</w:t>
      </w:r>
      <w:r w:rsidR="00DD7AE6" w:rsidRPr="00DD7AE6">
        <w:rPr>
          <w:rFonts w:hAnsi="宋体" w:hint="eastAsia"/>
          <w:color w:val="000000" w:themeColor="text1"/>
          <w:sz w:val="24"/>
          <w:szCs w:val="24"/>
        </w:rPr>
        <w:t>。</w:t>
      </w:r>
    </w:p>
    <w:p w14:paraId="676973F9" w14:textId="71D2804A" w:rsidR="00DD7AE6" w:rsidRDefault="00E034C9" w:rsidP="00B942FA">
      <w:pPr>
        <w:spacing w:line="300" w:lineRule="auto"/>
        <w:rPr>
          <w:rFonts w:hAnsi="宋体" w:hint="eastAsia"/>
          <w:color w:val="000000"/>
          <w:sz w:val="24"/>
          <w:szCs w:val="24"/>
        </w:rPr>
      </w:pPr>
      <w:r w:rsidRPr="00DD7AE6">
        <w:rPr>
          <w:rFonts w:asciiTheme="minorEastAsia" w:eastAsiaTheme="minorEastAsia" w:hAnsiTheme="minorEastAsia"/>
          <w:color w:val="000000" w:themeColor="text1"/>
          <w:sz w:val="24"/>
          <w:szCs w:val="24"/>
        </w:rPr>
        <w:t>目标2：</w:t>
      </w:r>
      <w:r w:rsidR="000732DD" w:rsidRPr="003E18A0">
        <w:rPr>
          <w:rFonts w:hAnsi="宋体" w:hint="eastAsia"/>
          <w:color w:val="000000"/>
          <w:sz w:val="24"/>
          <w:szCs w:val="24"/>
        </w:rPr>
        <w:t>掌握</w:t>
      </w:r>
      <w:r w:rsidR="000732DD" w:rsidRPr="003E18A0">
        <w:rPr>
          <w:rFonts w:hint="eastAsia"/>
          <w:color w:val="000000"/>
          <w:sz w:val="24"/>
          <w:szCs w:val="24"/>
        </w:rPr>
        <w:t>生物耦合及耦合仿生的</w:t>
      </w:r>
      <w:r w:rsidR="000732DD" w:rsidRPr="003E18A0">
        <w:rPr>
          <w:rFonts w:hAnsi="宋体" w:hint="eastAsia"/>
          <w:color w:val="000000"/>
          <w:sz w:val="24"/>
          <w:szCs w:val="24"/>
        </w:rPr>
        <w:t>新概念</w:t>
      </w:r>
      <w:r w:rsidR="00DD7AE6" w:rsidRPr="00774237">
        <w:rPr>
          <w:rFonts w:hAnsi="宋体" w:hint="eastAsia"/>
          <w:color w:val="000000"/>
          <w:sz w:val="24"/>
          <w:szCs w:val="24"/>
        </w:rPr>
        <w:t>。</w:t>
      </w:r>
    </w:p>
    <w:p w14:paraId="3390985C" w14:textId="25F3D2EE" w:rsidR="000732DD" w:rsidRDefault="000732DD" w:rsidP="00B942FA">
      <w:pPr>
        <w:spacing w:line="300" w:lineRule="auto"/>
        <w:rPr>
          <w:rFonts w:hAnsi="宋体"/>
          <w:color w:val="000000"/>
          <w:sz w:val="24"/>
          <w:szCs w:val="24"/>
        </w:rPr>
      </w:pPr>
      <w:r w:rsidRPr="00DD7AE6">
        <w:rPr>
          <w:rFonts w:asciiTheme="minorEastAsia" w:eastAsiaTheme="minorEastAsia" w:hAnsiTheme="minorEastAsia"/>
          <w:color w:val="000000" w:themeColor="text1"/>
          <w:sz w:val="24"/>
          <w:szCs w:val="24"/>
        </w:rPr>
        <w:lastRenderedPageBreak/>
        <w:t>目标</w:t>
      </w:r>
      <w:r>
        <w:rPr>
          <w:rFonts w:asciiTheme="minorEastAsia" w:eastAsiaTheme="minorEastAsia" w:hAnsiTheme="minorEastAsia" w:hint="eastAsia"/>
          <w:color w:val="000000" w:themeColor="text1"/>
          <w:sz w:val="24"/>
          <w:szCs w:val="24"/>
        </w:rPr>
        <w:t>3</w:t>
      </w:r>
      <w:r w:rsidRPr="00DD7AE6">
        <w:rPr>
          <w:rFonts w:asciiTheme="minorEastAsia" w:eastAsiaTheme="minorEastAsia" w:hAnsiTheme="minorEastAsia"/>
          <w:color w:val="000000" w:themeColor="text1"/>
          <w:sz w:val="24"/>
          <w:szCs w:val="24"/>
        </w:rPr>
        <w:t>：</w:t>
      </w:r>
      <w:r w:rsidRPr="003E18A0">
        <w:rPr>
          <w:rFonts w:hAnsi="宋体" w:hint="eastAsia"/>
          <w:color w:val="000000"/>
          <w:sz w:val="24"/>
          <w:szCs w:val="24"/>
        </w:rPr>
        <w:t>掌握工程材料功能表面</w:t>
      </w:r>
      <w:r w:rsidRPr="003E18A0">
        <w:rPr>
          <w:rFonts w:hint="eastAsia"/>
          <w:color w:val="000000"/>
          <w:sz w:val="24"/>
          <w:szCs w:val="24"/>
        </w:rPr>
        <w:t>仿生耦合设计方法与制备技术</w:t>
      </w:r>
      <w:r>
        <w:rPr>
          <w:rFonts w:hint="eastAsia"/>
          <w:color w:val="000000"/>
          <w:sz w:val="24"/>
          <w:szCs w:val="24"/>
        </w:rPr>
        <w:t>.</w:t>
      </w: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4"/>
        <w:tblW w:w="8789" w:type="dxa"/>
        <w:tblInd w:w="-289" w:type="dxa"/>
        <w:tblLook w:val="04A0" w:firstRow="1" w:lastRow="0" w:firstColumn="1" w:lastColumn="0" w:noHBand="0" w:noVBand="1"/>
      </w:tblPr>
      <w:tblGrid>
        <w:gridCol w:w="8789"/>
      </w:tblGrid>
      <w:tr w:rsidR="00856BA3" w:rsidRPr="00856BA3" w14:paraId="4346031C" w14:textId="77777777" w:rsidTr="004344EE">
        <w:trPr>
          <w:trHeight w:val="1550"/>
        </w:trPr>
        <w:tc>
          <w:tcPr>
            <w:tcW w:w="8789" w:type="dxa"/>
          </w:tcPr>
          <w:p w14:paraId="5AC926A2" w14:textId="7B5B44B1" w:rsidR="002E0925" w:rsidRPr="008A1A77" w:rsidRDefault="004B3200" w:rsidP="002E0925">
            <w:pPr>
              <w:spacing w:line="300" w:lineRule="auto"/>
              <w:rPr>
                <w:sz w:val="24"/>
              </w:rPr>
            </w:pPr>
            <w:r w:rsidRPr="00856BA3">
              <w:rPr>
                <w:rFonts w:eastAsia="黑体" w:hint="eastAsia"/>
                <w:sz w:val="24"/>
                <w:szCs w:val="24"/>
              </w:rPr>
              <w:t xml:space="preserve">    </w:t>
            </w:r>
            <w:r w:rsidR="002E0925" w:rsidRPr="008A1A77">
              <w:rPr>
                <w:rFonts w:hint="eastAsia"/>
                <w:sz w:val="24"/>
              </w:rPr>
              <w:t>第</w:t>
            </w:r>
            <w:r w:rsidR="002E0925">
              <w:rPr>
                <w:rFonts w:hint="eastAsia"/>
                <w:sz w:val="24"/>
              </w:rPr>
              <w:t>1</w:t>
            </w:r>
            <w:r w:rsidR="002E0925" w:rsidRPr="008A1A77">
              <w:rPr>
                <w:rFonts w:hint="eastAsia"/>
                <w:sz w:val="24"/>
              </w:rPr>
              <w:t>章</w:t>
            </w:r>
            <w:r w:rsidR="002E0925" w:rsidRPr="008A1A77">
              <w:rPr>
                <w:rFonts w:hint="eastAsia"/>
                <w:sz w:val="24"/>
              </w:rPr>
              <w:t xml:space="preserve"> </w:t>
            </w:r>
            <w:r w:rsidR="002E0925" w:rsidRPr="008A1A77">
              <w:rPr>
                <w:rFonts w:hint="eastAsia"/>
                <w:sz w:val="24"/>
              </w:rPr>
              <w:t>生物的功能、特性与行为</w:t>
            </w:r>
            <w:r w:rsidR="002E0925">
              <w:rPr>
                <w:rFonts w:hint="eastAsia"/>
                <w:sz w:val="24"/>
              </w:rPr>
              <w:t>（</w:t>
            </w:r>
            <w:r w:rsidR="002E0925">
              <w:rPr>
                <w:rFonts w:hint="eastAsia"/>
                <w:sz w:val="24"/>
              </w:rPr>
              <w:t>5</w:t>
            </w:r>
            <w:r w:rsidR="002E0925">
              <w:rPr>
                <w:rFonts w:hint="eastAsia"/>
                <w:sz w:val="24"/>
              </w:rPr>
              <w:t>学时）</w:t>
            </w:r>
          </w:p>
          <w:p w14:paraId="6392F3A3" w14:textId="6336D83B" w:rsidR="002E0925" w:rsidRDefault="002E0925" w:rsidP="003C2A49">
            <w:pPr>
              <w:spacing w:line="312" w:lineRule="auto"/>
              <w:ind w:firstLineChars="236" w:firstLine="566"/>
              <w:rPr>
                <w:rFonts w:hint="eastAsia"/>
                <w:sz w:val="24"/>
              </w:rPr>
            </w:pPr>
            <w:r>
              <w:rPr>
                <w:rFonts w:hint="eastAsia"/>
                <w:sz w:val="24"/>
              </w:rPr>
              <w:t>本章重点难点：</w:t>
            </w:r>
            <w:r w:rsidR="0088704B" w:rsidRPr="008A1A77">
              <w:rPr>
                <w:rFonts w:hint="eastAsia"/>
                <w:sz w:val="24"/>
              </w:rPr>
              <w:t>生物耦合现象</w:t>
            </w:r>
            <w:r>
              <w:rPr>
                <w:rFonts w:hint="eastAsia"/>
                <w:sz w:val="24"/>
              </w:rPr>
              <w:t>；</w:t>
            </w:r>
            <w:r w:rsidR="0088704B" w:rsidRPr="008A1A77">
              <w:rPr>
                <w:rFonts w:hint="eastAsia"/>
                <w:sz w:val="24"/>
              </w:rPr>
              <w:t>生物功能</w:t>
            </w:r>
            <w:r>
              <w:rPr>
                <w:rFonts w:hint="eastAsia"/>
                <w:sz w:val="24"/>
              </w:rPr>
              <w:t>。</w:t>
            </w:r>
          </w:p>
          <w:p w14:paraId="69665ECE" w14:textId="04F346B4" w:rsidR="002E0925" w:rsidRDefault="008D55E9" w:rsidP="003C2A49">
            <w:pPr>
              <w:spacing w:line="312" w:lineRule="auto"/>
              <w:ind w:firstLineChars="236" w:firstLine="566"/>
              <w:rPr>
                <w:rFonts w:hint="eastAsia"/>
                <w:sz w:val="24"/>
              </w:rPr>
            </w:pPr>
            <w:r>
              <w:rPr>
                <w:rFonts w:hint="eastAsia"/>
                <w:sz w:val="24"/>
              </w:rPr>
              <w:t>1.1</w:t>
            </w:r>
            <w:r w:rsidR="003C2A49" w:rsidRPr="008A1A77">
              <w:rPr>
                <w:rFonts w:hint="eastAsia"/>
                <w:sz w:val="24"/>
              </w:rPr>
              <w:t xml:space="preserve"> </w:t>
            </w:r>
            <w:r w:rsidR="002E0925">
              <w:rPr>
                <w:rFonts w:hint="eastAsia"/>
                <w:sz w:val="24"/>
              </w:rPr>
              <w:t>仿生概述</w:t>
            </w:r>
          </w:p>
          <w:p w14:paraId="74657440" w14:textId="6098F27C" w:rsidR="003C2A49" w:rsidRPr="008A1A77" w:rsidRDefault="003C2A49" w:rsidP="003C2A49">
            <w:pPr>
              <w:spacing w:line="312" w:lineRule="auto"/>
              <w:ind w:firstLineChars="236" w:firstLine="566"/>
              <w:rPr>
                <w:sz w:val="24"/>
              </w:rPr>
            </w:pPr>
            <w:r w:rsidRPr="008A1A77">
              <w:rPr>
                <w:rFonts w:hint="eastAsia"/>
                <w:sz w:val="24"/>
              </w:rPr>
              <w:t>单元仿生</w:t>
            </w:r>
            <w:r w:rsidR="002E0925">
              <w:rPr>
                <w:rFonts w:hint="eastAsia"/>
                <w:sz w:val="24"/>
              </w:rPr>
              <w:t>，</w:t>
            </w:r>
            <w:r w:rsidRPr="008A1A77">
              <w:rPr>
                <w:rFonts w:hint="eastAsia"/>
                <w:sz w:val="24"/>
              </w:rPr>
              <w:t>生物耦合现象</w:t>
            </w:r>
            <w:r w:rsidR="002E0925">
              <w:rPr>
                <w:rFonts w:hint="eastAsia"/>
                <w:sz w:val="24"/>
              </w:rPr>
              <w:t>，</w:t>
            </w:r>
            <w:r w:rsidRPr="008A1A77">
              <w:rPr>
                <w:rFonts w:hint="eastAsia"/>
                <w:sz w:val="24"/>
              </w:rPr>
              <w:t>多元耦合仿生</w:t>
            </w:r>
            <w:r w:rsidR="002E0925">
              <w:rPr>
                <w:rFonts w:hint="eastAsia"/>
                <w:sz w:val="24"/>
              </w:rPr>
              <w:t>，</w:t>
            </w:r>
            <w:r w:rsidRPr="008A1A77">
              <w:rPr>
                <w:rFonts w:hint="eastAsia"/>
                <w:sz w:val="24"/>
              </w:rPr>
              <w:t>耦合仿生学研究内容</w:t>
            </w:r>
            <w:r w:rsidR="002E0925">
              <w:rPr>
                <w:rFonts w:hint="eastAsia"/>
                <w:sz w:val="24"/>
              </w:rPr>
              <w:t>。</w:t>
            </w:r>
          </w:p>
          <w:p w14:paraId="22E9843D" w14:textId="46DCC2BB" w:rsidR="003C2A49" w:rsidRPr="008A1A77" w:rsidRDefault="002E0925" w:rsidP="003C2A49">
            <w:pPr>
              <w:spacing w:line="312" w:lineRule="auto"/>
              <w:ind w:firstLineChars="236" w:firstLine="566"/>
              <w:rPr>
                <w:sz w:val="24"/>
              </w:rPr>
            </w:pPr>
            <w:r>
              <w:rPr>
                <w:rFonts w:hint="eastAsia"/>
                <w:sz w:val="24"/>
              </w:rPr>
              <w:t>1.2</w:t>
            </w:r>
            <w:r w:rsidR="003C2A49">
              <w:rPr>
                <w:rFonts w:hint="eastAsia"/>
                <w:sz w:val="24"/>
              </w:rPr>
              <w:t xml:space="preserve"> </w:t>
            </w:r>
            <w:r w:rsidR="003C2A49" w:rsidRPr="008A1A77">
              <w:rPr>
                <w:rFonts w:hint="eastAsia"/>
                <w:sz w:val="24"/>
              </w:rPr>
              <w:t>生物</w:t>
            </w:r>
            <w:r w:rsidR="00834EE5">
              <w:rPr>
                <w:rFonts w:hint="eastAsia"/>
                <w:sz w:val="24"/>
              </w:rPr>
              <w:t>的</w:t>
            </w:r>
            <w:r w:rsidR="003C2A49" w:rsidRPr="008A1A77">
              <w:rPr>
                <w:rFonts w:hint="eastAsia"/>
                <w:sz w:val="24"/>
              </w:rPr>
              <w:t>功能</w:t>
            </w:r>
            <w:r w:rsidR="00834EE5">
              <w:rPr>
                <w:rFonts w:hint="eastAsia"/>
                <w:sz w:val="24"/>
              </w:rPr>
              <w:t>与特性</w:t>
            </w:r>
          </w:p>
          <w:p w14:paraId="1DAF2D3C" w14:textId="42E6F459" w:rsidR="003C2A49" w:rsidRPr="008A1A77" w:rsidRDefault="00834EE5" w:rsidP="003C2A49">
            <w:pPr>
              <w:spacing w:line="312" w:lineRule="auto"/>
              <w:ind w:firstLineChars="236" w:firstLine="566"/>
              <w:rPr>
                <w:sz w:val="24"/>
              </w:rPr>
            </w:pPr>
            <w:r w:rsidRPr="008A1A77">
              <w:rPr>
                <w:rFonts w:hint="eastAsia"/>
                <w:sz w:val="24"/>
              </w:rPr>
              <w:t>生物功能</w:t>
            </w:r>
            <w:r>
              <w:rPr>
                <w:rFonts w:hint="eastAsia"/>
                <w:sz w:val="24"/>
              </w:rPr>
              <w:t>，</w:t>
            </w:r>
            <w:r w:rsidR="003C2A49" w:rsidRPr="008A1A77">
              <w:rPr>
                <w:rFonts w:hint="eastAsia"/>
                <w:sz w:val="24"/>
              </w:rPr>
              <w:t>生物特性</w:t>
            </w:r>
            <w:r>
              <w:rPr>
                <w:rFonts w:hint="eastAsia"/>
                <w:sz w:val="24"/>
              </w:rPr>
              <w:t>，</w:t>
            </w:r>
            <w:r w:rsidR="003C2A49" w:rsidRPr="008A1A77">
              <w:rPr>
                <w:rFonts w:hint="eastAsia"/>
                <w:sz w:val="24"/>
              </w:rPr>
              <w:t>生物行为</w:t>
            </w:r>
            <w:r>
              <w:rPr>
                <w:rFonts w:hint="eastAsia"/>
                <w:sz w:val="24"/>
              </w:rPr>
              <w:t>，</w:t>
            </w:r>
            <w:r w:rsidR="003C2A49" w:rsidRPr="008A1A77">
              <w:rPr>
                <w:rFonts w:hint="eastAsia"/>
                <w:sz w:val="24"/>
              </w:rPr>
              <w:t>生物功能、特性与行为</w:t>
            </w:r>
            <w:r>
              <w:rPr>
                <w:rFonts w:hint="eastAsia"/>
                <w:sz w:val="24"/>
              </w:rPr>
              <w:t>的</w:t>
            </w:r>
            <w:r w:rsidR="003C2A49" w:rsidRPr="008A1A77">
              <w:rPr>
                <w:rFonts w:hint="eastAsia"/>
                <w:sz w:val="24"/>
              </w:rPr>
              <w:t>异同</w:t>
            </w:r>
            <w:r>
              <w:rPr>
                <w:rFonts w:hint="eastAsia"/>
                <w:sz w:val="24"/>
              </w:rPr>
              <w:t>。</w:t>
            </w:r>
          </w:p>
          <w:p w14:paraId="177106EC" w14:textId="669F95EC" w:rsidR="0088704B" w:rsidRPr="008A1A77" w:rsidRDefault="0088704B" w:rsidP="0088704B">
            <w:pPr>
              <w:spacing w:line="312" w:lineRule="auto"/>
              <w:ind w:firstLineChars="236" w:firstLine="566"/>
              <w:rPr>
                <w:sz w:val="24"/>
              </w:rPr>
            </w:pPr>
            <w:r w:rsidRPr="008A1A77">
              <w:rPr>
                <w:rFonts w:hint="eastAsia"/>
                <w:sz w:val="24"/>
              </w:rPr>
              <w:t>第</w:t>
            </w:r>
            <w:r>
              <w:rPr>
                <w:rFonts w:hint="eastAsia"/>
                <w:sz w:val="24"/>
              </w:rPr>
              <w:t>2</w:t>
            </w:r>
            <w:r w:rsidRPr="008A1A77">
              <w:rPr>
                <w:rFonts w:hint="eastAsia"/>
                <w:sz w:val="24"/>
              </w:rPr>
              <w:t>章</w:t>
            </w:r>
            <w:r w:rsidRPr="008A1A77">
              <w:rPr>
                <w:rFonts w:hint="eastAsia"/>
                <w:sz w:val="24"/>
              </w:rPr>
              <w:t xml:space="preserve"> </w:t>
            </w:r>
            <w:r w:rsidRPr="008A1A77">
              <w:rPr>
                <w:rFonts w:hint="eastAsia"/>
                <w:sz w:val="24"/>
              </w:rPr>
              <w:t>生物耦合</w:t>
            </w:r>
            <w:r>
              <w:rPr>
                <w:rFonts w:hint="eastAsia"/>
                <w:sz w:val="24"/>
              </w:rPr>
              <w:t>（</w:t>
            </w:r>
            <w:r>
              <w:rPr>
                <w:rFonts w:hint="eastAsia"/>
                <w:sz w:val="24"/>
              </w:rPr>
              <w:t>6</w:t>
            </w:r>
            <w:r>
              <w:rPr>
                <w:rFonts w:hint="eastAsia"/>
                <w:sz w:val="24"/>
              </w:rPr>
              <w:t>学时）</w:t>
            </w:r>
          </w:p>
          <w:p w14:paraId="7439012C" w14:textId="767572E7" w:rsidR="0088704B" w:rsidRDefault="009675E0" w:rsidP="0088704B">
            <w:pPr>
              <w:spacing w:line="312" w:lineRule="auto"/>
              <w:ind w:firstLineChars="236" w:firstLine="566"/>
              <w:rPr>
                <w:rFonts w:hint="eastAsia"/>
                <w:sz w:val="24"/>
              </w:rPr>
            </w:pPr>
            <w:r>
              <w:rPr>
                <w:rFonts w:hint="eastAsia"/>
                <w:sz w:val="24"/>
              </w:rPr>
              <w:t>本章重点难点：</w:t>
            </w:r>
            <w:r w:rsidRPr="008A1A77">
              <w:rPr>
                <w:rFonts w:hint="eastAsia"/>
                <w:sz w:val="24"/>
              </w:rPr>
              <w:t>生物</w:t>
            </w:r>
            <w:proofErr w:type="gramStart"/>
            <w:r w:rsidRPr="008A1A77">
              <w:rPr>
                <w:rFonts w:hint="eastAsia"/>
                <w:sz w:val="24"/>
              </w:rPr>
              <w:t>耦</w:t>
            </w:r>
            <w:proofErr w:type="gramEnd"/>
            <w:r w:rsidRPr="008A1A77">
              <w:rPr>
                <w:rFonts w:hint="eastAsia"/>
                <w:sz w:val="24"/>
              </w:rPr>
              <w:t>元</w:t>
            </w:r>
            <w:proofErr w:type="gramStart"/>
            <w:r w:rsidRPr="008A1A77">
              <w:rPr>
                <w:rFonts w:hint="eastAsia"/>
                <w:sz w:val="24"/>
              </w:rPr>
              <w:t>耦</w:t>
            </w:r>
            <w:proofErr w:type="gramEnd"/>
            <w:r w:rsidRPr="008A1A77">
              <w:rPr>
                <w:rFonts w:hint="eastAsia"/>
                <w:sz w:val="24"/>
              </w:rPr>
              <w:t>联方式</w:t>
            </w:r>
            <w:r w:rsidR="0088704B">
              <w:rPr>
                <w:rFonts w:hint="eastAsia"/>
                <w:sz w:val="24"/>
              </w:rPr>
              <w:t>；</w:t>
            </w:r>
            <w:r w:rsidR="0088704B" w:rsidRPr="008A1A77">
              <w:rPr>
                <w:rFonts w:hint="eastAsia"/>
                <w:sz w:val="24"/>
              </w:rPr>
              <w:t>生物</w:t>
            </w:r>
            <w:proofErr w:type="gramStart"/>
            <w:r w:rsidR="0088704B" w:rsidRPr="008A1A77">
              <w:rPr>
                <w:rFonts w:hint="eastAsia"/>
                <w:sz w:val="24"/>
              </w:rPr>
              <w:t>耦</w:t>
            </w:r>
            <w:proofErr w:type="gramEnd"/>
            <w:r w:rsidR="0088704B" w:rsidRPr="008A1A77">
              <w:rPr>
                <w:rFonts w:hint="eastAsia"/>
                <w:sz w:val="24"/>
              </w:rPr>
              <w:t>元</w:t>
            </w:r>
            <w:r w:rsidR="0088704B">
              <w:rPr>
                <w:rFonts w:hint="eastAsia"/>
                <w:sz w:val="24"/>
              </w:rPr>
              <w:t>规律。</w:t>
            </w:r>
          </w:p>
          <w:p w14:paraId="63380C1D" w14:textId="4F38A134" w:rsidR="003C2A49" w:rsidRPr="008A1A77" w:rsidRDefault="0088704B" w:rsidP="003C2A49">
            <w:pPr>
              <w:spacing w:line="312" w:lineRule="auto"/>
              <w:ind w:firstLineChars="236" w:firstLine="566"/>
              <w:rPr>
                <w:sz w:val="24"/>
              </w:rPr>
            </w:pPr>
            <w:r>
              <w:rPr>
                <w:rFonts w:hint="eastAsia"/>
                <w:sz w:val="24"/>
              </w:rPr>
              <w:t>2</w:t>
            </w:r>
            <w:r w:rsidR="008D55E9">
              <w:rPr>
                <w:rFonts w:hint="eastAsia"/>
                <w:sz w:val="24"/>
              </w:rPr>
              <w:t>.1</w:t>
            </w:r>
            <w:r w:rsidR="003C2A49">
              <w:rPr>
                <w:rFonts w:hint="eastAsia"/>
                <w:sz w:val="24"/>
              </w:rPr>
              <w:t xml:space="preserve"> </w:t>
            </w:r>
            <w:r w:rsidR="003C2A49" w:rsidRPr="008A1A77">
              <w:rPr>
                <w:rFonts w:hint="eastAsia"/>
                <w:sz w:val="24"/>
              </w:rPr>
              <w:t>生物</w:t>
            </w:r>
            <w:proofErr w:type="gramStart"/>
            <w:r w:rsidR="003C2A49" w:rsidRPr="008A1A77">
              <w:rPr>
                <w:rFonts w:hint="eastAsia"/>
                <w:sz w:val="24"/>
              </w:rPr>
              <w:t>耦</w:t>
            </w:r>
            <w:proofErr w:type="gramEnd"/>
            <w:r w:rsidR="003C2A49" w:rsidRPr="008A1A77">
              <w:rPr>
                <w:rFonts w:hint="eastAsia"/>
                <w:sz w:val="24"/>
              </w:rPr>
              <w:t>元</w:t>
            </w:r>
          </w:p>
          <w:p w14:paraId="78359890" w14:textId="0864C69D" w:rsidR="003C2A49" w:rsidRPr="008A1A77" w:rsidRDefault="00834EE5" w:rsidP="003C2A49">
            <w:pPr>
              <w:spacing w:line="312" w:lineRule="auto"/>
              <w:ind w:firstLineChars="236" w:firstLine="566"/>
              <w:rPr>
                <w:sz w:val="24"/>
              </w:rPr>
            </w:pPr>
            <w:r w:rsidRPr="008A1A77">
              <w:rPr>
                <w:rFonts w:hint="eastAsia"/>
                <w:sz w:val="24"/>
              </w:rPr>
              <w:t>生物</w:t>
            </w:r>
            <w:proofErr w:type="gramStart"/>
            <w:r w:rsidRPr="008A1A77">
              <w:rPr>
                <w:rFonts w:hint="eastAsia"/>
                <w:sz w:val="24"/>
              </w:rPr>
              <w:t>耦</w:t>
            </w:r>
            <w:proofErr w:type="gramEnd"/>
            <w:r w:rsidRPr="008A1A77">
              <w:rPr>
                <w:rFonts w:hint="eastAsia"/>
                <w:sz w:val="24"/>
              </w:rPr>
              <w:t>元</w:t>
            </w:r>
            <w:r>
              <w:rPr>
                <w:rFonts w:hint="eastAsia"/>
                <w:sz w:val="24"/>
              </w:rPr>
              <w:t>，</w:t>
            </w:r>
            <w:r w:rsidR="003C2A49" w:rsidRPr="008A1A77">
              <w:rPr>
                <w:rFonts w:hint="eastAsia"/>
                <w:sz w:val="24"/>
              </w:rPr>
              <w:t>生物</w:t>
            </w:r>
            <w:proofErr w:type="gramStart"/>
            <w:r w:rsidR="003C2A49" w:rsidRPr="008A1A77">
              <w:rPr>
                <w:rFonts w:hint="eastAsia"/>
                <w:sz w:val="24"/>
              </w:rPr>
              <w:t>耦</w:t>
            </w:r>
            <w:proofErr w:type="gramEnd"/>
            <w:r w:rsidR="003C2A49" w:rsidRPr="008A1A77">
              <w:rPr>
                <w:rFonts w:hint="eastAsia"/>
                <w:sz w:val="24"/>
              </w:rPr>
              <w:t>元</w:t>
            </w:r>
            <w:proofErr w:type="gramStart"/>
            <w:r w:rsidR="003C2A49" w:rsidRPr="008A1A77">
              <w:rPr>
                <w:rFonts w:hint="eastAsia"/>
                <w:sz w:val="24"/>
              </w:rPr>
              <w:t>耦</w:t>
            </w:r>
            <w:proofErr w:type="gramEnd"/>
            <w:r w:rsidR="003C2A49" w:rsidRPr="008A1A77">
              <w:rPr>
                <w:rFonts w:hint="eastAsia"/>
                <w:sz w:val="24"/>
              </w:rPr>
              <w:t>联方式</w:t>
            </w:r>
            <w:r>
              <w:rPr>
                <w:rFonts w:hint="eastAsia"/>
                <w:sz w:val="24"/>
              </w:rPr>
              <w:t>。</w:t>
            </w:r>
          </w:p>
          <w:p w14:paraId="71067760" w14:textId="377E61EB" w:rsidR="003C2A49" w:rsidRPr="008A1A77" w:rsidRDefault="0088704B" w:rsidP="003C2A49">
            <w:pPr>
              <w:spacing w:line="312" w:lineRule="auto"/>
              <w:ind w:firstLineChars="236" w:firstLine="566"/>
              <w:rPr>
                <w:sz w:val="24"/>
              </w:rPr>
            </w:pPr>
            <w:r>
              <w:rPr>
                <w:rFonts w:hint="eastAsia"/>
                <w:sz w:val="24"/>
              </w:rPr>
              <w:t>2.</w:t>
            </w:r>
            <w:r w:rsidR="00834EE5">
              <w:rPr>
                <w:rFonts w:hint="eastAsia"/>
                <w:sz w:val="24"/>
              </w:rPr>
              <w:t>2</w:t>
            </w:r>
            <w:r w:rsidR="003C2A49">
              <w:rPr>
                <w:rFonts w:hint="eastAsia"/>
                <w:sz w:val="24"/>
              </w:rPr>
              <w:t xml:space="preserve"> </w:t>
            </w:r>
            <w:r w:rsidR="003C2A49" w:rsidRPr="008A1A77">
              <w:rPr>
                <w:rFonts w:hint="eastAsia"/>
                <w:sz w:val="24"/>
              </w:rPr>
              <w:t>生物耦合</w:t>
            </w:r>
          </w:p>
          <w:p w14:paraId="1712CF29" w14:textId="448FF77B" w:rsidR="003C2A49" w:rsidRPr="008A1A77" w:rsidRDefault="00834EE5" w:rsidP="003C2A49">
            <w:pPr>
              <w:spacing w:line="312" w:lineRule="auto"/>
              <w:ind w:firstLineChars="236" w:firstLine="566"/>
              <w:rPr>
                <w:sz w:val="24"/>
              </w:rPr>
            </w:pPr>
            <w:r w:rsidRPr="008A1A77">
              <w:rPr>
                <w:rFonts w:hint="eastAsia"/>
                <w:sz w:val="24"/>
              </w:rPr>
              <w:t>生物耦合定义</w:t>
            </w:r>
            <w:r>
              <w:rPr>
                <w:rFonts w:hint="eastAsia"/>
                <w:sz w:val="24"/>
              </w:rPr>
              <w:t>，</w:t>
            </w:r>
            <w:r w:rsidR="003C2A49" w:rsidRPr="008A1A77">
              <w:rPr>
                <w:rFonts w:hint="eastAsia"/>
                <w:sz w:val="24"/>
              </w:rPr>
              <w:t>生物耦合条件</w:t>
            </w:r>
            <w:r>
              <w:rPr>
                <w:rFonts w:hint="eastAsia"/>
                <w:sz w:val="24"/>
              </w:rPr>
              <w:t>，</w:t>
            </w:r>
            <w:r w:rsidR="003C2A49" w:rsidRPr="008A1A77">
              <w:rPr>
                <w:rFonts w:hint="eastAsia"/>
                <w:sz w:val="24"/>
              </w:rPr>
              <w:t>生物耦合分类</w:t>
            </w:r>
            <w:r>
              <w:rPr>
                <w:rFonts w:hint="eastAsia"/>
                <w:sz w:val="24"/>
              </w:rPr>
              <w:t>，</w:t>
            </w:r>
            <w:r w:rsidR="003C2A49" w:rsidRPr="008A1A77">
              <w:rPr>
                <w:rFonts w:hint="eastAsia"/>
                <w:sz w:val="24"/>
              </w:rPr>
              <w:t>生物耦合基本特征规律</w:t>
            </w:r>
            <w:r>
              <w:rPr>
                <w:rFonts w:hint="eastAsia"/>
                <w:sz w:val="24"/>
              </w:rPr>
              <w:t>。</w:t>
            </w:r>
          </w:p>
          <w:p w14:paraId="47A204A0" w14:textId="1A4F0629" w:rsidR="003C2A49" w:rsidRPr="008A1A77" w:rsidRDefault="003C2A49" w:rsidP="003C2A49">
            <w:pPr>
              <w:spacing w:line="312" w:lineRule="auto"/>
              <w:ind w:firstLineChars="236" w:firstLine="566"/>
              <w:rPr>
                <w:sz w:val="24"/>
              </w:rPr>
            </w:pPr>
            <w:r w:rsidRPr="008A1A77">
              <w:rPr>
                <w:rFonts w:hint="eastAsia"/>
                <w:sz w:val="24"/>
              </w:rPr>
              <w:t>第</w:t>
            </w:r>
            <w:r w:rsidR="0088704B">
              <w:rPr>
                <w:rFonts w:hint="eastAsia"/>
                <w:sz w:val="24"/>
              </w:rPr>
              <w:t>3</w:t>
            </w:r>
            <w:r w:rsidRPr="008A1A77">
              <w:rPr>
                <w:rFonts w:hint="eastAsia"/>
                <w:sz w:val="24"/>
              </w:rPr>
              <w:t>章</w:t>
            </w:r>
            <w:r w:rsidRPr="008A1A77">
              <w:rPr>
                <w:rFonts w:hint="eastAsia"/>
                <w:sz w:val="24"/>
              </w:rPr>
              <w:t xml:space="preserve"> </w:t>
            </w:r>
            <w:r w:rsidRPr="008A1A77">
              <w:rPr>
                <w:rFonts w:hint="eastAsia"/>
                <w:sz w:val="24"/>
              </w:rPr>
              <w:t>生物耦合原理</w:t>
            </w:r>
            <w:r w:rsidR="0088704B">
              <w:rPr>
                <w:rFonts w:hint="eastAsia"/>
                <w:sz w:val="24"/>
              </w:rPr>
              <w:t>及分析</w:t>
            </w:r>
            <w:r>
              <w:rPr>
                <w:rFonts w:hint="eastAsia"/>
                <w:sz w:val="24"/>
              </w:rPr>
              <w:t>（</w:t>
            </w:r>
            <w:r w:rsidR="0088704B">
              <w:rPr>
                <w:rFonts w:hint="eastAsia"/>
                <w:sz w:val="24"/>
              </w:rPr>
              <w:t>8</w:t>
            </w:r>
            <w:r>
              <w:rPr>
                <w:rFonts w:hint="eastAsia"/>
                <w:sz w:val="24"/>
              </w:rPr>
              <w:t>学时）</w:t>
            </w:r>
          </w:p>
          <w:p w14:paraId="0E45F8F5" w14:textId="3C3B2F49" w:rsidR="0088704B" w:rsidRDefault="009675E0" w:rsidP="0088704B">
            <w:pPr>
              <w:spacing w:line="312" w:lineRule="auto"/>
              <w:ind w:firstLineChars="236" w:firstLine="566"/>
              <w:rPr>
                <w:rFonts w:hint="eastAsia"/>
                <w:sz w:val="24"/>
              </w:rPr>
            </w:pPr>
            <w:r>
              <w:rPr>
                <w:rFonts w:hint="eastAsia"/>
                <w:sz w:val="24"/>
              </w:rPr>
              <w:t>本章重点难点：</w:t>
            </w:r>
            <w:r w:rsidR="0088704B" w:rsidRPr="008A1A77">
              <w:rPr>
                <w:rFonts w:hint="eastAsia"/>
                <w:sz w:val="24"/>
              </w:rPr>
              <w:t>生物耦合</w:t>
            </w:r>
            <w:r w:rsidR="0088704B">
              <w:rPr>
                <w:rFonts w:hint="eastAsia"/>
                <w:sz w:val="24"/>
              </w:rPr>
              <w:t>机制</w:t>
            </w:r>
            <w:r w:rsidR="0088704B">
              <w:rPr>
                <w:rFonts w:hint="eastAsia"/>
                <w:sz w:val="24"/>
              </w:rPr>
              <w:t>，</w:t>
            </w:r>
            <w:r w:rsidR="0088704B" w:rsidRPr="008A1A77">
              <w:rPr>
                <w:rFonts w:hint="eastAsia"/>
                <w:sz w:val="24"/>
              </w:rPr>
              <w:t>生物耦合</w:t>
            </w:r>
            <w:r w:rsidR="0088704B">
              <w:rPr>
                <w:rFonts w:hint="eastAsia"/>
                <w:sz w:val="24"/>
              </w:rPr>
              <w:t>分析方法。</w:t>
            </w:r>
          </w:p>
          <w:p w14:paraId="2D9858D3" w14:textId="6AB44AAC" w:rsidR="003C2A49" w:rsidRPr="008A1A77" w:rsidRDefault="0088704B" w:rsidP="003C2A49">
            <w:pPr>
              <w:spacing w:line="312" w:lineRule="auto"/>
              <w:ind w:firstLineChars="236" w:firstLine="566"/>
              <w:rPr>
                <w:sz w:val="24"/>
              </w:rPr>
            </w:pPr>
            <w:r>
              <w:rPr>
                <w:rFonts w:hint="eastAsia"/>
                <w:sz w:val="24"/>
              </w:rPr>
              <w:t>3</w:t>
            </w:r>
            <w:r w:rsidR="008D55E9">
              <w:rPr>
                <w:rFonts w:hint="eastAsia"/>
                <w:sz w:val="24"/>
              </w:rPr>
              <w:t>.1</w:t>
            </w:r>
            <w:r w:rsidR="003C2A49">
              <w:rPr>
                <w:rFonts w:hint="eastAsia"/>
                <w:sz w:val="24"/>
              </w:rPr>
              <w:t xml:space="preserve"> </w:t>
            </w:r>
            <w:r w:rsidR="003C2A49" w:rsidRPr="008A1A77">
              <w:rPr>
                <w:rFonts w:hint="eastAsia"/>
                <w:sz w:val="24"/>
              </w:rPr>
              <w:t>生物耦合功能原理</w:t>
            </w:r>
            <w:r>
              <w:rPr>
                <w:rFonts w:hint="eastAsia"/>
                <w:sz w:val="24"/>
              </w:rPr>
              <w:t>及</w:t>
            </w:r>
            <w:r w:rsidRPr="008A1A77">
              <w:rPr>
                <w:rFonts w:hint="eastAsia"/>
                <w:sz w:val="24"/>
              </w:rPr>
              <w:t>功能实现模式</w:t>
            </w:r>
          </w:p>
          <w:p w14:paraId="4894634E" w14:textId="20F426B6" w:rsidR="003C2A49" w:rsidRPr="008A1A77" w:rsidRDefault="0088704B" w:rsidP="003C2A49">
            <w:pPr>
              <w:spacing w:line="312" w:lineRule="auto"/>
              <w:ind w:firstLineChars="236" w:firstLine="566"/>
              <w:rPr>
                <w:sz w:val="24"/>
              </w:rPr>
            </w:pPr>
            <w:r w:rsidRPr="008A1A77">
              <w:rPr>
                <w:rFonts w:hint="eastAsia"/>
                <w:sz w:val="24"/>
              </w:rPr>
              <w:t>生物耦合功能原理</w:t>
            </w:r>
            <w:r>
              <w:rPr>
                <w:rFonts w:hint="eastAsia"/>
                <w:sz w:val="24"/>
              </w:rPr>
              <w:t>，</w:t>
            </w:r>
            <w:r w:rsidR="003C2A49" w:rsidRPr="008A1A77">
              <w:rPr>
                <w:rFonts w:hint="eastAsia"/>
                <w:sz w:val="24"/>
              </w:rPr>
              <w:t>生物耦合功能实现模式</w:t>
            </w:r>
            <w:r>
              <w:rPr>
                <w:rFonts w:hint="eastAsia"/>
                <w:sz w:val="24"/>
              </w:rPr>
              <w:t>。</w:t>
            </w:r>
          </w:p>
          <w:p w14:paraId="64ED676C" w14:textId="0B8ABA2D" w:rsidR="0088704B" w:rsidRDefault="0088704B" w:rsidP="003C2A49">
            <w:pPr>
              <w:spacing w:line="312" w:lineRule="auto"/>
              <w:ind w:firstLineChars="236" w:firstLine="566"/>
              <w:rPr>
                <w:rFonts w:hint="eastAsia"/>
                <w:sz w:val="24"/>
              </w:rPr>
            </w:pPr>
            <w:r>
              <w:rPr>
                <w:rFonts w:hint="eastAsia"/>
                <w:sz w:val="24"/>
              </w:rPr>
              <w:t>3.2</w:t>
            </w:r>
            <w:r w:rsidR="003C2A49">
              <w:rPr>
                <w:rFonts w:hint="eastAsia"/>
                <w:sz w:val="24"/>
              </w:rPr>
              <w:t xml:space="preserve"> </w:t>
            </w:r>
            <w:r w:rsidRPr="008A1A77">
              <w:rPr>
                <w:rFonts w:hint="eastAsia"/>
                <w:sz w:val="24"/>
              </w:rPr>
              <w:t>生物耦合</w:t>
            </w:r>
            <w:r>
              <w:rPr>
                <w:rFonts w:hint="eastAsia"/>
                <w:sz w:val="24"/>
              </w:rPr>
              <w:t>机制</w:t>
            </w:r>
          </w:p>
          <w:p w14:paraId="2D03EBE2" w14:textId="055999FB" w:rsidR="003C2A49" w:rsidRPr="008A1A77" w:rsidRDefault="003C2A49" w:rsidP="003C2A49">
            <w:pPr>
              <w:spacing w:line="312" w:lineRule="auto"/>
              <w:ind w:firstLineChars="236" w:firstLine="566"/>
              <w:rPr>
                <w:sz w:val="24"/>
              </w:rPr>
            </w:pPr>
            <w:r w:rsidRPr="008A1A77">
              <w:rPr>
                <w:rFonts w:hint="eastAsia"/>
                <w:sz w:val="24"/>
              </w:rPr>
              <w:t>生物耦合生成条件</w:t>
            </w:r>
            <w:r w:rsidR="0088704B">
              <w:rPr>
                <w:rFonts w:hint="eastAsia"/>
                <w:sz w:val="24"/>
              </w:rPr>
              <w:t>，</w:t>
            </w:r>
            <w:r w:rsidRPr="008A1A77">
              <w:rPr>
                <w:rFonts w:hint="eastAsia"/>
                <w:sz w:val="24"/>
              </w:rPr>
              <w:t>生物耦合生成驱动力</w:t>
            </w:r>
            <w:r w:rsidR="0088704B">
              <w:rPr>
                <w:rFonts w:hint="eastAsia"/>
                <w:sz w:val="24"/>
              </w:rPr>
              <w:t>，</w:t>
            </w:r>
            <w:r w:rsidRPr="008A1A77">
              <w:rPr>
                <w:rFonts w:hint="eastAsia"/>
                <w:sz w:val="24"/>
              </w:rPr>
              <w:t>生物耦合生成过程</w:t>
            </w:r>
            <w:r w:rsidR="0088704B">
              <w:rPr>
                <w:rFonts w:hint="eastAsia"/>
                <w:sz w:val="24"/>
              </w:rPr>
              <w:t>，</w:t>
            </w:r>
            <w:r w:rsidRPr="008A1A77">
              <w:rPr>
                <w:rFonts w:hint="eastAsia"/>
                <w:sz w:val="24"/>
              </w:rPr>
              <w:t>生物耦合生成控制、修复与再生</w:t>
            </w:r>
            <w:r w:rsidR="0088704B">
              <w:rPr>
                <w:rFonts w:hint="eastAsia"/>
                <w:sz w:val="24"/>
              </w:rPr>
              <w:t>。</w:t>
            </w:r>
          </w:p>
          <w:p w14:paraId="0A7D0376" w14:textId="4591CA07" w:rsidR="003C2A49" w:rsidRPr="008A1A77" w:rsidRDefault="0088704B" w:rsidP="003C2A49">
            <w:pPr>
              <w:spacing w:line="312" w:lineRule="auto"/>
              <w:ind w:firstLineChars="236" w:firstLine="566"/>
              <w:rPr>
                <w:sz w:val="24"/>
              </w:rPr>
            </w:pPr>
            <w:r>
              <w:rPr>
                <w:rFonts w:hint="eastAsia"/>
                <w:sz w:val="24"/>
              </w:rPr>
              <w:t>3.3</w:t>
            </w:r>
            <w:r w:rsidR="003C2A49" w:rsidRPr="008A1A77">
              <w:rPr>
                <w:rFonts w:hint="eastAsia"/>
                <w:sz w:val="24"/>
              </w:rPr>
              <w:t xml:space="preserve"> </w:t>
            </w:r>
            <w:r w:rsidR="003C2A49" w:rsidRPr="008A1A77">
              <w:rPr>
                <w:rFonts w:hint="eastAsia"/>
                <w:sz w:val="24"/>
              </w:rPr>
              <w:t>生物耦合分析</w:t>
            </w:r>
          </w:p>
          <w:p w14:paraId="1FAC81AA" w14:textId="53A80708" w:rsidR="003C2A49" w:rsidRPr="008A1A77" w:rsidRDefault="003C2A49" w:rsidP="003C2A49">
            <w:pPr>
              <w:spacing w:line="312" w:lineRule="auto"/>
              <w:ind w:firstLineChars="236" w:firstLine="566"/>
              <w:rPr>
                <w:sz w:val="24"/>
              </w:rPr>
            </w:pPr>
            <w:r w:rsidRPr="008A1A77">
              <w:rPr>
                <w:rFonts w:hint="eastAsia"/>
                <w:sz w:val="24"/>
              </w:rPr>
              <w:t>生物耦合分析一般程式</w:t>
            </w:r>
            <w:r w:rsidR="0088704B">
              <w:rPr>
                <w:rFonts w:hint="eastAsia"/>
                <w:sz w:val="24"/>
              </w:rPr>
              <w:t>，</w:t>
            </w:r>
            <w:r w:rsidRPr="008A1A77">
              <w:rPr>
                <w:rFonts w:hint="eastAsia"/>
                <w:sz w:val="24"/>
              </w:rPr>
              <w:t>生物耦合模块分析法</w:t>
            </w:r>
            <w:r w:rsidR="0088704B">
              <w:rPr>
                <w:rFonts w:hint="eastAsia"/>
                <w:sz w:val="24"/>
              </w:rPr>
              <w:t>，</w:t>
            </w:r>
            <w:r w:rsidRPr="008A1A77">
              <w:rPr>
                <w:rFonts w:hint="eastAsia"/>
                <w:sz w:val="24"/>
              </w:rPr>
              <w:t>生物耦合可拓分析</w:t>
            </w:r>
            <w:r w:rsidR="0088704B">
              <w:rPr>
                <w:rFonts w:hint="eastAsia"/>
                <w:sz w:val="24"/>
              </w:rPr>
              <w:t>。</w:t>
            </w:r>
          </w:p>
          <w:p w14:paraId="37F72462" w14:textId="20F9EDF7" w:rsidR="003C2A49" w:rsidRPr="008A1A77" w:rsidRDefault="003C2A49" w:rsidP="003C2A49">
            <w:pPr>
              <w:spacing w:line="312" w:lineRule="auto"/>
              <w:ind w:firstLineChars="236" w:firstLine="566"/>
              <w:rPr>
                <w:sz w:val="24"/>
              </w:rPr>
            </w:pPr>
            <w:r w:rsidRPr="008A1A77">
              <w:rPr>
                <w:rFonts w:hint="eastAsia"/>
                <w:sz w:val="24"/>
              </w:rPr>
              <w:t>第</w:t>
            </w:r>
            <w:r w:rsidR="00834EE5">
              <w:rPr>
                <w:rFonts w:hint="eastAsia"/>
                <w:sz w:val="24"/>
              </w:rPr>
              <w:t>4</w:t>
            </w:r>
            <w:r w:rsidRPr="008A1A77">
              <w:rPr>
                <w:rFonts w:hint="eastAsia"/>
                <w:sz w:val="24"/>
              </w:rPr>
              <w:t>章</w:t>
            </w:r>
            <w:r w:rsidRPr="008A1A77">
              <w:rPr>
                <w:rFonts w:hint="eastAsia"/>
                <w:sz w:val="24"/>
              </w:rPr>
              <w:t xml:space="preserve"> </w:t>
            </w:r>
            <w:r w:rsidRPr="008A1A77">
              <w:rPr>
                <w:rFonts w:hint="eastAsia"/>
                <w:sz w:val="24"/>
              </w:rPr>
              <w:t>生物耦合</w:t>
            </w:r>
            <w:r w:rsidR="006F290C">
              <w:rPr>
                <w:rFonts w:hint="eastAsia"/>
                <w:sz w:val="24"/>
              </w:rPr>
              <w:t>及</w:t>
            </w:r>
            <w:r w:rsidR="006F290C" w:rsidRPr="008A1A77">
              <w:rPr>
                <w:rFonts w:hint="eastAsia"/>
                <w:sz w:val="24"/>
              </w:rPr>
              <w:t>仿生耦合</w:t>
            </w:r>
            <w:r w:rsidRPr="008A1A77">
              <w:rPr>
                <w:rFonts w:hint="eastAsia"/>
                <w:sz w:val="24"/>
              </w:rPr>
              <w:t>建模</w:t>
            </w:r>
            <w:r>
              <w:rPr>
                <w:rFonts w:hint="eastAsia"/>
                <w:sz w:val="24"/>
              </w:rPr>
              <w:t>（</w:t>
            </w:r>
            <w:r w:rsidR="006F290C">
              <w:rPr>
                <w:rFonts w:hint="eastAsia"/>
                <w:sz w:val="24"/>
              </w:rPr>
              <w:t>6</w:t>
            </w:r>
            <w:r>
              <w:rPr>
                <w:rFonts w:hint="eastAsia"/>
                <w:sz w:val="24"/>
              </w:rPr>
              <w:t>学时）</w:t>
            </w:r>
          </w:p>
          <w:p w14:paraId="471CC738" w14:textId="15CF8712" w:rsidR="006F290C" w:rsidRDefault="006F290C" w:rsidP="006F290C">
            <w:pPr>
              <w:spacing w:line="312" w:lineRule="auto"/>
              <w:ind w:firstLineChars="236" w:firstLine="566"/>
              <w:rPr>
                <w:rFonts w:hint="eastAsia"/>
                <w:sz w:val="24"/>
              </w:rPr>
            </w:pPr>
            <w:r>
              <w:rPr>
                <w:rFonts w:hint="eastAsia"/>
                <w:sz w:val="24"/>
              </w:rPr>
              <w:t>本章重点难点：</w:t>
            </w:r>
            <w:r w:rsidRPr="008A1A77">
              <w:rPr>
                <w:rFonts w:hint="eastAsia"/>
                <w:sz w:val="24"/>
              </w:rPr>
              <w:t>仿生耦合建模原理</w:t>
            </w:r>
            <w:r>
              <w:rPr>
                <w:rFonts w:hint="eastAsia"/>
                <w:sz w:val="24"/>
              </w:rPr>
              <w:t>。</w:t>
            </w:r>
          </w:p>
          <w:p w14:paraId="1F3BA456" w14:textId="364DA590" w:rsidR="003C2A49" w:rsidRDefault="00834EE5" w:rsidP="003C2A49">
            <w:pPr>
              <w:spacing w:line="312" w:lineRule="auto"/>
              <w:ind w:firstLineChars="236" w:firstLine="566"/>
              <w:rPr>
                <w:rFonts w:hint="eastAsia"/>
                <w:sz w:val="24"/>
              </w:rPr>
            </w:pPr>
            <w:r>
              <w:rPr>
                <w:rFonts w:hint="eastAsia"/>
                <w:sz w:val="24"/>
              </w:rPr>
              <w:t>4</w:t>
            </w:r>
            <w:r w:rsidR="008D55E9">
              <w:rPr>
                <w:rFonts w:hint="eastAsia"/>
                <w:sz w:val="24"/>
              </w:rPr>
              <w:t>.1</w:t>
            </w:r>
            <w:r w:rsidR="003C2A49">
              <w:rPr>
                <w:rFonts w:hint="eastAsia"/>
                <w:sz w:val="24"/>
              </w:rPr>
              <w:t xml:space="preserve"> </w:t>
            </w:r>
            <w:r w:rsidR="003C2A49" w:rsidRPr="008A1A77">
              <w:rPr>
                <w:rFonts w:hint="eastAsia"/>
                <w:sz w:val="24"/>
              </w:rPr>
              <w:t>生物耦合</w:t>
            </w:r>
            <w:r>
              <w:rPr>
                <w:rFonts w:hint="eastAsia"/>
                <w:sz w:val="24"/>
              </w:rPr>
              <w:t>建模</w:t>
            </w:r>
          </w:p>
          <w:p w14:paraId="2C7CA58A" w14:textId="5689C379" w:rsidR="003C2A49" w:rsidRPr="008A1A77" w:rsidRDefault="00834EE5" w:rsidP="003C2A49">
            <w:pPr>
              <w:spacing w:line="312" w:lineRule="auto"/>
              <w:ind w:firstLineChars="236" w:firstLine="566"/>
              <w:rPr>
                <w:sz w:val="24"/>
              </w:rPr>
            </w:pPr>
            <w:r w:rsidRPr="008A1A77">
              <w:rPr>
                <w:rFonts w:hint="eastAsia"/>
                <w:sz w:val="24"/>
              </w:rPr>
              <w:t>生物耦合模型</w:t>
            </w:r>
            <w:r>
              <w:rPr>
                <w:rFonts w:hint="eastAsia"/>
                <w:sz w:val="24"/>
              </w:rPr>
              <w:t>，</w:t>
            </w:r>
            <w:r w:rsidR="003C2A49" w:rsidRPr="008A1A77">
              <w:rPr>
                <w:rFonts w:hint="eastAsia"/>
                <w:sz w:val="24"/>
              </w:rPr>
              <w:t>生物耦合建模原理</w:t>
            </w:r>
            <w:r>
              <w:rPr>
                <w:rFonts w:hint="eastAsia"/>
                <w:sz w:val="24"/>
              </w:rPr>
              <w:t>，</w:t>
            </w:r>
            <w:r w:rsidR="003C2A49" w:rsidRPr="008A1A77">
              <w:rPr>
                <w:rFonts w:hint="eastAsia"/>
                <w:sz w:val="24"/>
              </w:rPr>
              <w:t>典型生物耦合模型</w:t>
            </w:r>
            <w:r>
              <w:rPr>
                <w:rFonts w:hint="eastAsia"/>
                <w:sz w:val="24"/>
              </w:rPr>
              <w:t>。</w:t>
            </w:r>
          </w:p>
          <w:p w14:paraId="5BD54F1E" w14:textId="08BBA594" w:rsidR="00834EE5" w:rsidRDefault="00834EE5" w:rsidP="003C2A49">
            <w:pPr>
              <w:spacing w:line="312" w:lineRule="auto"/>
              <w:ind w:firstLineChars="236" w:firstLine="566"/>
              <w:rPr>
                <w:rFonts w:hint="eastAsia"/>
                <w:sz w:val="24"/>
              </w:rPr>
            </w:pPr>
            <w:r>
              <w:rPr>
                <w:rFonts w:hint="eastAsia"/>
                <w:sz w:val="24"/>
              </w:rPr>
              <w:t xml:space="preserve">4.2 </w:t>
            </w:r>
            <w:r w:rsidRPr="008A1A77">
              <w:rPr>
                <w:rFonts w:hint="eastAsia"/>
                <w:sz w:val="24"/>
              </w:rPr>
              <w:t>仿生耦合建模</w:t>
            </w:r>
          </w:p>
          <w:p w14:paraId="3BBB467E" w14:textId="35FE5EF0" w:rsidR="003C2A49" w:rsidRPr="008A1A77" w:rsidRDefault="003C2A49" w:rsidP="003C2A49">
            <w:pPr>
              <w:spacing w:line="312" w:lineRule="auto"/>
              <w:ind w:firstLineChars="236" w:firstLine="566"/>
              <w:rPr>
                <w:sz w:val="24"/>
              </w:rPr>
            </w:pPr>
            <w:r w:rsidRPr="008A1A77">
              <w:rPr>
                <w:rFonts w:hint="eastAsia"/>
                <w:sz w:val="24"/>
              </w:rPr>
              <w:t>仿生耦合模型</w:t>
            </w:r>
            <w:r w:rsidR="00834EE5">
              <w:rPr>
                <w:rFonts w:hint="eastAsia"/>
                <w:sz w:val="24"/>
              </w:rPr>
              <w:t>，</w:t>
            </w:r>
            <w:r w:rsidRPr="008A1A77">
              <w:rPr>
                <w:rFonts w:hint="eastAsia"/>
                <w:sz w:val="24"/>
              </w:rPr>
              <w:t>仿生耦合建模原理</w:t>
            </w:r>
            <w:r w:rsidR="00834EE5">
              <w:rPr>
                <w:rFonts w:hint="eastAsia"/>
                <w:sz w:val="24"/>
              </w:rPr>
              <w:t>，</w:t>
            </w:r>
            <w:r w:rsidRPr="008A1A77">
              <w:rPr>
                <w:rFonts w:hint="eastAsia"/>
                <w:sz w:val="24"/>
              </w:rPr>
              <w:t>典型仿生耦合模型</w:t>
            </w:r>
            <w:r w:rsidR="00834EE5">
              <w:rPr>
                <w:rFonts w:hint="eastAsia"/>
                <w:sz w:val="24"/>
              </w:rPr>
              <w:t>。</w:t>
            </w:r>
          </w:p>
          <w:p w14:paraId="1A8C1B9A" w14:textId="0DD38EDF" w:rsidR="003C2A49" w:rsidRPr="008A1A77" w:rsidRDefault="003C2A49" w:rsidP="003C2A49">
            <w:pPr>
              <w:spacing w:line="312" w:lineRule="auto"/>
              <w:ind w:firstLineChars="236" w:firstLine="566"/>
              <w:rPr>
                <w:sz w:val="24"/>
              </w:rPr>
            </w:pPr>
            <w:r w:rsidRPr="008A1A77">
              <w:rPr>
                <w:rFonts w:hint="eastAsia"/>
                <w:sz w:val="24"/>
              </w:rPr>
              <w:t>第</w:t>
            </w:r>
            <w:r w:rsidR="00834EE5">
              <w:rPr>
                <w:rFonts w:hint="eastAsia"/>
                <w:sz w:val="24"/>
              </w:rPr>
              <w:t>5</w:t>
            </w:r>
            <w:r w:rsidRPr="008A1A77">
              <w:rPr>
                <w:rFonts w:hint="eastAsia"/>
                <w:sz w:val="24"/>
              </w:rPr>
              <w:t>章</w:t>
            </w:r>
            <w:r w:rsidRPr="008A1A77">
              <w:rPr>
                <w:rFonts w:hint="eastAsia"/>
                <w:sz w:val="24"/>
              </w:rPr>
              <w:t xml:space="preserve"> </w:t>
            </w:r>
            <w:r w:rsidRPr="008A1A77">
              <w:rPr>
                <w:rFonts w:hint="eastAsia"/>
                <w:sz w:val="24"/>
              </w:rPr>
              <w:t>仿生耦合设计</w:t>
            </w:r>
            <w:r>
              <w:rPr>
                <w:rFonts w:hint="eastAsia"/>
                <w:sz w:val="24"/>
              </w:rPr>
              <w:t>（</w:t>
            </w:r>
            <w:r w:rsidR="006F290C">
              <w:rPr>
                <w:rFonts w:hint="eastAsia"/>
                <w:sz w:val="24"/>
              </w:rPr>
              <w:t>7</w:t>
            </w:r>
            <w:r>
              <w:rPr>
                <w:rFonts w:hint="eastAsia"/>
                <w:sz w:val="24"/>
              </w:rPr>
              <w:t>学时）</w:t>
            </w:r>
          </w:p>
          <w:p w14:paraId="29E0608A" w14:textId="324307F2" w:rsidR="006F290C" w:rsidRDefault="006F290C" w:rsidP="006F290C">
            <w:pPr>
              <w:spacing w:line="312" w:lineRule="auto"/>
              <w:ind w:firstLineChars="236" w:firstLine="566"/>
              <w:rPr>
                <w:rFonts w:hint="eastAsia"/>
                <w:sz w:val="24"/>
              </w:rPr>
            </w:pPr>
            <w:r>
              <w:rPr>
                <w:rFonts w:hint="eastAsia"/>
                <w:sz w:val="24"/>
              </w:rPr>
              <w:t>本章重点难点：</w:t>
            </w:r>
            <w:r w:rsidRPr="008A1A77">
              <w:rPr>
                <w:rFonts w:hint="eastAsia"/>
                <w:sz w:val="24"/>
              </w:rPr>
              <w:t>仿生耦合设计方法</w:t>
            </w:r>
            <w:r>
              <w:rPr>
                <w:rFonts w:hint="eastAsia"/>
                <w:sz w:val="24"/>
              </w:rPr>
              <w:t>。</w:t>
            </w:r>
          </w:p>
          <w:p w14:paraId="081CC3A0" w14:textId="0D6BE44A" w:rsidR="00834EE5" w:rsidRDefault="00834EE5" w:rsidP="003C2A49">
            <w:pPr>
              <w:spacing w:line="312" w:lineRule="auto"/>
              <w:ind w:firstLineChars="236" w:firstLine="566"/>
              <w:rPr>
                <w:rFonts w:hint="eastAsia"/>
                <w:sz w:val="24"/>
              </w:rPr>
            </w:pPr>
            <w:r>
              <w:rPr>
                <w:rFonts w:hint="eastAsia"/>
                <w:sz w:val="24"/>
              </w:rPr>
              <w:t xml:space="preserve">5.1 </w:t>
            </w:r>
            <w:r w:rsidRPr="008A1A77">
              <w:rPr>
                <w:rFonts w:hint="eastAsia"/>
                <w:sz w:val="24"/>
              </w:rPr>
              <w:t>仿生耦合设计</w:t>
            </w:r>
          </w:p>
          <w:p w14:paraId="142320E0" w14:textId="3E1AB81A" w:rsidR="003C2A49" w:rsidRDefault="003C2A49" w:rsidP="003C2A49">
            <w:pPr>
              <w:spacing w:line="312" w:lineRule="auto"/>
              <w:ind w:firstLineChars="236" w:firstLine="566"/>
              <w:rPr>
                <w:rFonts w:hint="eastAsia"/>
                <w:sz w:val="24"/>
              </w:rPr>
            </w:pPr>
            <w:r w:rsidRPr="008A1A77">
              <w:rPr>
                <w:rFonts w:hint="eastAsia"/>
                <w:sz w:val="24"/>
              </w:rPr>
              <w:t>仿生耦合设计的概念与内涵</w:t>
            </w:r>
            <w:r w:rsidR="00834EE5">
              <w:rPr>
                <w:rFonts w:hint="eastAsia"/>
                <w:sz w:val="24"/>
              </w:rPr>
              <w:t>，</w:t>
            </w:r>
            <w:r w:rsidRPr="008A1A77">
              <w:rPr>
                <w:rFonts w:hint="eastAsia"/>
                <w:sz w:val="24"/>
              </w:rPr>
              <w:t>仿生耦合设计准则</w:t>
            </w:r>
            <w:r w:rsidR="00834EE5">
              <w:rPr>
                <w:rFonts w:hint="eastAsia"/>
                <w:sz w:val="24"/>
              </w:rPr>
              <w:t>，</w:t>
            </w:r>
            <w:r w:rsidRPr="008A1A77">
              <w:rPr>
                <w:rFonts w:hint="eastAsia"/>
                <w:sz w:val="24"/>
              </w:rPr>
              <w:t>仿生耦合设计方法</w:t>
            </w:r>
            <w:r w:rsidR="00834EE5">
              <w:rPr>
                <w:rFonts w:hint="eastAsia"/>
                <w:sz w:val="24"/>
              </w:rPr>
              <w:t>，</w:t>
            </w:r>
            <w:r w:rsidRPr="008A1A77">
              <w:rPr>
                <w:rFonts w:hint="eastAsia"/>
                <w:sz w:val="24"/>
              </w:rPr>
              <w:t>仿生耦合设计过程</w:t>
            </w:r>
            <w:r w:rsidR="00834EE5">
              <w:rPr>
                <w:rFonts w:hint="eastAsia"/>
                <w:sz w:val="24"/>
              </w:rPr>
              <w:t>。</w:t>
            </w:r>
          </w:p>
          <w:p w14:paraId="221591BE" w14:textId="79CB144B" w:rsidR="00834EE5" w:rsidRPr="00834EE5" w:rsidRDefault="00834EE5" w:rsidP="003C2A49">
            <w:pPr>
              <w:spacing w:line="312" w:lineRule="auto"/>
              <w:ind w:firstLineChars="236" w:firstLine="566"/>
              <w:rPr>
                <w:sz w:val="24"/>
              </w:rPr>
            </w:pPr>
            <w:r>
              <w:rPr>
                <w:rFonts w:hint="eastAsia"/>
                <w:sz w:val="24"/>
              </w:rPr>
              <w:lastRenderedPageBreak/>
              <w:t xml:space="preserve">5.2 </w:t>
            </w:r>
            <w:r w:rsidRPr="008A1A77">
              <w:rPr>
                <w:rFonts w:hint="eastAsia"/>
                <w:sz w:val="24"/>
              </w:rPr>
              <w:t>仿生耦合产品设计与制</w:t>
            </w:r>
            <w:r>
              <w:rPr>
                <w:rFonts w:hint="eastAsia"/>
                <w:sz w:val="24"/>
              </w:rPr>
              <w:t>备</w:t>
            </w:r>
          </w:p>
          <w:p w14:paraId="0B868918" w14:textId="55941B5A" w:rsidR="004B3200" w:rsidRPr="001944A8" w:rsidRDefault="003C2A49" w:rsidP="001944A8">
            <w:pPr>
              <w:spacing w:line="312" w:lineRule="auto"/>
              <w:ind w:firstLineChars="236" w:firstLine="566"/>
              <w:rPr>
                <w:sz w:val="24"/>
              </w:rPr>
            </w:pPr>
            <w:r w:rsidRPr="008A1A77">
              <w:rPr>
                <w:rFonts w:hint="eastAsia"/>
                <w:sz w:val="24"/>
              </w:rPr>
              <w:t>仿生耦合脱附减阻功能产品的设计与制</w:t>
            </w:r>
            <w:r>
              <w:rPr>
                <w:rFonts w:hint="eastAsia"/>
                <w:sz w:val="24"/>
              </w:rPr>
              <w:t>备</w:t>
            </w:r>
            <w:r w:rsidR="00834EE5">
              <w:rPr>
                <w:rFonts w:hint="eastAsia"/>
                <w:sz w:val="24"/>
              </w:rPr>
              <w:t>，</w:t>
            </w:r>
            <w:r w:rsidRPr="008A1A77">
              <w:rPr>
                <w:rFonts w:hint="eastAsia"/>
                <w:sz w:val="24"/>
              </w:rPr>
              <w:t>仿生</w:t>
            </w:r>
            <w:proofErr w:type="gramStart"/>
            <w:r w:rsidRPr="008A1A77">
              <w:rPr>
                <w:rFonts w:hint="eastAsia"/>
                <w:sz w:val="24"/>
              </w:rPr>
              <w:t>耦合自</w:t>
            </w:r>
            <w:proofErr w:type="gramEnd"/>
            <w:r w:rsidRPr="008A1A77">
              <w:rPr>
                <w:rFonts w:hint="eastAsia"/>
                <w:sz w:val="24"/>
              </w:rPr>
              <w:t>洁功能产品的设计与制</w:t>
            </w:r>
            <w:r>
              <w:rPr>
                <w:rFonts w:hint="eastAsia"/>
                <w:sz w:val="24"/>
              </w:rPr>
              <w:t>备</w:t>
            </w:r>
            <w:r w:rsidR="00834EE5">
              <w:rPr>
                <w:rFonts w:hint="eastAsia"/>
                <w:sz w:val="24"/>
              </w:rPr>
              <w:t>，</w:t>
            </w:r>
            <w:r w:rsidRPr="008A1A77">
              <w:rPr>
                <w:rFonts w:hint="eastAsia"/>
                <w:sz w:val="24"/>
              </w:rPr>
              <w:t>仿生耦合抗疲劳功能产品的设计与制</w:t>
            </w:r>
            <w:r>
              <w:rPr>
                <w:rFonts w:hint="eastAsia"/>
                <w:sz w:val="24"/>
              </w:rPr>
              <w:t>备</w:t>
            </w:r>
            <w:r w:rsidR="00834EE5">
              <w:rPr>
                <w:rFonts w:hint="eastAsia"/>
                <w:sz w:val="24"/>
              </w:rPr>
              <w:t>。</w:t>
            </w: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4"/>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5E3EA7" w:rsidRPr="00856BA3" w14:paraId="67179277" w14:textId="77777777" w:rsidTr="00FE366A">
        <w:trPr>
          <w:trHeight w:val="485"/>
        </w:trPr>
        <w:tc>
          <w:tcPr>
            <w:tcW w:w="1135" w:type="dxa"/>
            <w:vAlign w:val="center"/>
          </w:tcPr>
          <w:p w14:paraId="150C79D1" w14:textId="2B4C4FEE" w:rsidR="005E3EA7" w:rsidRPr="00856BA3" w:rsidRDefault="005E3EA7" w:rsidP="00C23DA2">
            <w:pPr>
              <w:jc w:val="center"/>
              <w:rPr>
                <w:rFonts w:eastAsia="黑体"/>
                <w:sz w:val="24"/>
              </w:rPr>
            </w:pPr>
            <w:r>
              <w:rPr>
                <w:rFonts w:eastAsia="黑体" w:hint="eastAsia"/>
                <w:sz w:val="24"/>
              </w:rPr>
              <w:t>1.1</w:t>
            </w:r>
          </w:p>
        </w:tc>
        <w:tc>
          <w:tcPr>
            <w:tcW w:w="850" w:type="dxa"/>
            <w:vAlign w:val="center"/>
          </w:tcPr>
          <w:p w14:paraId="1AAA0BF0" w14:textId="7BD9D890" w:rsidR="005E3EA7" w:rsidRPr="00856BA3" w:rsidRDefault="005E3EA7" w:rsidP="00C23DA2">
            <w:pPr>
              <w:jc w:val="center"/>
              <w:rPr>
                <w:rFonts w:eastAsia="黑体"/>
                <w:sz w:val="24"/>
              </w:rPr>
            </w:pPr>
            <w:r>
              <w:rPr>
                <w:rFonts w:eastAsia="黑体" w:hint="eastAsia"/>
                <w:sz w:val="24"/>
              </w:rPr>
              <w:t>2</w:t>
            </w:r>
          </w:p>
        </w:tc>
        <w:tc>
          <w:tcPr>
            <w:tcW w:w="3119" w:type="dxa"/>
            <w:vAlign w:val="center"/>
          </w:tcPr>
          <w:p w14:paraId="0898B4D5" w14:textId="07A19084" w:rsidR="005E3EA7" w:rsidRPr="0081648D" w:rsidRDefault="005E3EA7" w:rsidP="0081648D">
            <w:pPr>
              <w:jc w:val="center"/>
              <w:rPr>
                <w:rFonts w:eastAsia="黑体"/>
                <w:color w:val="000000" w:themeColor="text1"/>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655DFD28" w14:textId="3102FC70" w:rsidR="005E3EA7" w:rsidRPr="0081648D" w:rsidRDefault="005E3EA7" w:rsidP="00C23DA2">
            <w:pPr>
              <w:jc w:val="center"/>
              <w:rPr>
                <w:rFonts w:eastAsia="黑体"/>
                <w:color w:val="000000" w:themeColor="text1"/>
                <w:sz w:val="24"/>
              </w:rPr>
            </w:pPr>
            <w:r>
              <w:rPr>
                <w:rFonts w:eastAsia="黑体" w:hint="eastAsia"/>
                <w:sz w:val="24"/>
              </w:rPr>
              <w:t>2</w:t>
            </w:r>
          </w:p>
        </w:tc>
        <w:tc>
          <w:tcPr>
            <w:tcW w:w="1553" w:type="dxa"/>
            <w:vAlign w:val="center"/>
          </w:tcPr>
          <w:p w14:paraId="61C5E70F" w14:textId="50B57FB7" w:rsidR="005E3EA7" w:rsidRPr="00CE6FC4" w:rsidRDefault="005E3EA7" w:rsidP="001944A8">
            <w:pPr>
              <w:jc w:val="center"/>
              <w:rPr>
                <w:rFonts w:eastAsia="黑体"/>
                <w:color w:val="000000" w:themeColor="text1"/>
                <w:sz w:val="24"/>
              </w:rPr>
            </w:pPr>
            <w:r w:rsidRPr="00CE6FC4">
              <w:rPr>
                <w:rFonts w:eastAsia="黑体" w:hint="eastAsia"/>
                <w:color w:val="000000" w:themeColor="text1"/>
                <w:sz w:val="24"/>
              </w:rPr>
              <w:t>文献阅读</w:t>
            </w:r>
          </w:p>
        </w:tc>
        <w:tc>
          <w:tcPr>
            <w:tcW w:w="1417" w:type="dxa"/>
            <w:vAlign w:val="center"/>
          </w:tcPr>
          <w:p w14:paraId="003E0A23" w14:textId="1BDEE222" w:rsidR="005E3EA7" w:rsidRPr="0081648D" w:rsidRDefault="005E3EA7" w:rsidP="00C23DA2">
            <w:pPr>
              <w:jc w:val="center"/>
              <w:rPr>
                <w:rFonts w:eastAsia="黑体"/>
                <w:color w:val="000000" w:themeColor="text1"/>
                <w:sz w:val="24"/>
              </w:rPr>
            </w:pPr>
            <w:r w:rsidRPr="0081648D">
              <w:rPr>
                <w:rFonts w:eastAsia="黑体"/>
                <w:color w:val="000000" w:themeColor="text1"/>
                <w:sz w:val="24"/>
                <w:szCs w:val="21"/>
              </w:rPr>
              <w:t>目标</w:t>
            </w:r>
            <w:r w:rsidRPr="0081648D">
              <w:rPr>
                <w:rFonts w:eastAsia="黑体"/>
                <w:color w:val="000000" w:themeColor="text1"/>
                <w:sz w:val="24"/>
                <w:szCs w:val="21"/>
              </w:rPr>
              <w:t>1</w:t>
            </w:r>
          </w:p>
        </w:tc>
      </w:tr>
      <w:tr w:rsidR="005E3EA7" w:rsidRPr="00856BA3" w14:paraId="7E6474F5" w14:textId="77777777" w:rsidTr="00A53382">
        <w:trPr>
          <w:trHeight w:val="485"/>
        </w:trPr>
        <w:tc>
          <w:tcPr>
            <w:tcW w:w="1135" w:type="dxa"/>
            <w:vAlign w:val="center"/>
          </w:tcPr>
          <w:p w14:paraId="66E2351A" w14:textId="19FCDE5D" w:rsidR="005E3EA7" w:rsidRPr="00856BA3" w:rsidRDefault="005E3EA7" w:rsidP="00A53382">
            <w:pPr>
              <w:jc w:val="center"/>
              <w:rPr>
                <w:rFonts w:eastAsia="黑体"/>
                <w:sz w:val="24"/>
              </w:rPr>
            </w:pPr>
            <w:r>
              <w:rPr>
                <w:rFonts w:eastAsia="黑体" w:hint="eastAsia"/>
                <w:sz w:val="24"/>
              </w:rPr>
              <w:t>1.2</w:t>
            </w:r>
          </w:p>
        </w:tc>
        <w:tc>
          <w:tcPr>
            <w:tcW w:w="850" w:type="dxa"/>
            <w:vAlign w:val="center"/>
          </w:tcPr>
          <w:p w14:paraId="0F1C202B" w14:textId="6F55F775" w:rsidR="005E3EA7" w:rsidRPr="00856BA3" w:rsidRDefault="005E3EA7" w:rsidP="00A53382">
            <w:pPr>
              <w:jc w:val="center"/>
              <w:rPr>
                <w:rFonts w:eastAsia="黑体"/>
                <w:sz w:val="24"/>
              </w:rPr>
            </w:pPr>
            <w:r>
              <w:rPr>
                <w:rFonts w:eastAsia="黑体" w:hint="eastAsia"/>
                <w:sz w:val="24"/>
              </w:rPr>
              <w:t>3</w:t>
            </w:r>
          </w:p>
        </w:tc>
        <w:tc>
          <w:tcPr>
            <w:tcW w:w="3119" w:type="dxa"/>
            <w:vAlign w:val="center"/>
          </w:tcPr>
          <w:p w14:paraId="450ADB33" w14:textId="02B7F148"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4C881B9A" w14:textId="5A9B2E00" w:rsidR="005E3EA7" w:rsidRPr="00856BA3" w:rsidRDefault="005E3EA7" w:rsidP="00A53382">
            <w:pPr>
              <w:jc w:val="center"/>
              <w:rPr>
                <w:rFonts w:eastAsia="黑体"/>
                <w:sz w:val="24"/>
              </w:rPr>
            </w:pPr>
            <w:r>
              <w:rPr>
                <w:rFonts w:eastAsia="黑体" w:hint="eastAsia"/>
                <w:sz w:val="24"/>
              </w:rPr>
              <w:t>3</w:t>
            </w:r>
          </w:p>
        </w:tc>
        <w:tc>
          <w:tcPr>
            <w:tcW w:w="1553" w:type="dxa"/>
            <w:vAlign w:val="center"/>
          </w:tcPr>
          <w:p w14:paraId="1C97C840" w14:textId="5DF169C4" w:rsidR="005E3EA7" w:rsidRPr="00CE6FC4" w:rsidRDefault="005E3EA7" w:rsidP="001944A8">
            <w:pPr>
              <w:jc w:val="center"/>
              <w:rPr>
                <w:rFonts w:eastAsia="黑体"/>
                <w:color w:val="000000" w:themeColor="text1"/>
                <w:sz w:val="24"/>
              </w:rPr>
            </w:pPr>
            <w:r w:rsidRPr="00CE6FC4">
              <w:rPr>
                <w:rFonts w:eastAsia="黑体" w:hint="eastAsia"/>
                <w:color w:val="000000" w:themeColor="text1"/>
                <w:sz w:val="24"/>
              </w:rPr>
              <w:t>文献阅读</w:t>
            </w:r>
          </w:p>
        </w:tc>
        <w:tc>
          <w:tcPr>
            <w:tcW w:w="1417" w:type="dxa"/>
            <w:vAlign w:val="center"/>
          </w:tcPr>
          <w:p w14:paraId="05EA08E9" w14:textId="7747F69D" w:rsidR="005E3EA7" w:rsidRPr="00856BA3" w:rsidRDefault="005E3EA7" w:rsidP="00A53382">
            <w:pPr>
              <w:jc w:val="center"/>
              <w:rPr>
                <w:rFonts w:eastAsia="黑体"/>
                <w:sz w:val="24"/>
              </w:rPr>
            </w:pPr>
            <w:r w:rsidRPr="0081648D">
              <w:rPr>
                <w:rFonts w:eastAsia="黑体"/>
                <w:color w:val="000000" w:themeColor="text1"/>
                <w:sz w:val="24"/>
                <w:szCs w:val="21"/>
              </w:rPr>
              <w:t>目标</w:t>
            </w:r>
            <w:r w:rsidRPr="0081648D">
              <w:rPr>
                <w:rFonts w:eastAsia="黑体"/>
                <w:color w:val="000000" w:themeColor="text1"/>
                <w:sz w:val="24"/>
                <w:szCs w:val="21"/>
              </w:rPr>
              <w:t>1</w:t>
            </w:r>
          </w:p>
        </w:tc>
      </w:tr>
      <w:tr w:rsidR="005E3EA7" w:rsidRPr="00856BA3" w14:paraId="761982DE" w14:textId="77777777" w:rsidTr="00A53382">
        <w:trPr>
          <w:trHeight w:val="485"/>
        </w:trPr>
        <w:tc>
          <w:tcPr>
            <w:tcW w:w="1135" w:type="dxa"/>
            <w:vAlign w:val="center"/>
          </w:tcPr>
          <w:p w14:paraId="29CE0680" w14:textId="02979585" w:rsidR="005E3EA7" w:rsidRPr="00856BA3" w:rsidRDefault="005E3EA7" w:rsidP="00A53382">
            <w:pPr>
              <w:jc w:val="center"/>
              <w:rPr>
                <w:rFonts w:eastAsia="黑体"/>
                <w:sz w:val="24"/>
              </w:rPr>
            </w:pPr>
            <w:r>
              <w:rPr>
                <w:rFonts w:eastAsia="黑体" w:hint="eastAsia"/>
                <w:sz w:val="24"/>
              </w:rPr>
              <w:t>2.1</w:t>
            </w:r>
          </w:p>
        </w:tc>
        <w:tc>
          <w:tcPr>
            <w:tcW w:w="850" w:type="dxa"/>
            <w:vAlign w:val="center"/>
          </w:tcPr>
          <w:p w14:paraId="5FDC160B" w14:textId="500339F7" w:rsidR="005E3EA7" w:rsidRPr="00856BA3" w:rsidRDefault="005E3EA7" w:rsidP="00A53382">
            <w:pPr>
              <w:jc w:val="center"/>
              <w:rPr>
                <w:rFonts w:eastAsia="黑体"/>
                <w:sz w:val="24"/>
              </w:rPr>
            </w:pPr>
            <w:r>
              <w:rPr>
                <w:rFonts w:eastAsia="黑体" w:hint="eastAsia"/>
                <w:sz w:val="24"/>
              </w:rPr>
              <w:t>3</w:t>
            </w:r>
          </w:p>
        </w:tc>
        <w:tc>
          <w:tcPr>
            <w:tcW w:w="3119" w:type="dxa"/>
            <w:vAlign w:val="center"/>
          </w:tcPr>
          <w:p w14:paraId="19469105" w14:textId="428DDB51"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43362B4F" w14:textId="0E40A3A0" w:rsidR="005E3EA7" w:rsidRPr="00856BA3" w:rsidRDefault="005E3EA7" w:rsidP="00A53382">
            <w:pPr>
              <w:jc w:val="center"/>
              <w:rPr>
                <w:rFonts w:eastAsia="黑体"/>
                <w:sz w:val="24"/>
              </w:rPr>
            </w:pPr>
            <w:r>
              <w:rPr>
                <w:rFonts w:eastAsia="黑体" w:hint="eastAsia"/>
                <w:sz w:val="24"/>
              </w:rPr>
              <w:t>3</w:t>
            </w:r>
          </w:p>
        </w:tc>
        <w:tc>
          <w:tcPr>
            <w:tcW w:w="1553" w:type="dxa"/>
            <w:vAlign w:val="center"/>
          </w:tcPr>
          <w:p w14:paraId="10283BE9" w14:textId="11737FB0" w:rsidR="005E3EA7" w:rsidRPr="00CE6FC4" w:rsidRDefault="005E3EA7" w:rsidP="001944A8">
            <w:pPr>
              <w:jc w:val="center"/>
              <w:rPr>
                <w:rFonts w:eastAsia="黑体"/>
                <w:color w:val="000000" w:themeColor="text1"/>
                <w:sz w:val="24"/>
              </w:rPr>
            </w:pPr>
            <w:r w:rsidRPr="00CE6FC4">
              <w:rPr>
                <w:rFonts w:eastAsia="黑体" w:hint="eastAsia"/>
                <w:color w:val="000000" w:themeColor="text1"/>
                <w:sz w:val="24"/>
              </w:rPr>
              <w:t>文献阅读</w:t>
            </w:r>
          </w:p>
        </w:tc>
        <w:tc>
          <w:tcPr>
            <w:tcW w:w="1417" w:type="dxa"/>
            <w:vAlign w:val="center"/>
          </w:tcPr>
          <w:p w14:paraId="728F14AF" w14:textId="39543F5C"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2</w:t>
            </w:r>
          </w:p>
        </w:tc>
      </w:tr>
      <w:tr w:rsidR="005E3EA7" w:rsidRPr="00856BA3" w14:paraId="5DFCD98F" w14:textId="77777777" w:rsidTr="00A53382">
        <w:trPr>
          <w:trHeight w:val="485"/>
        </w:trPr>
        <w:tc>
          <w:tcPr>
            <w:tcW w:w="1135" w:type="dxa"/>
            <w:vAlign w:val="center"/>
          </w:tcPr>
          <w:p w14:paraId="4BBE843F" w14:textId="0C4FBBFA" w:rsidR="005E3EA7" w:rsidRPr="00856BA3" w:rsidRDefault="005E3EA7" w:rsidP="00A53382">
            <w:pPr>
              <w:jc w:val="center"/>
              <w:rPr>
                <w:rFonts w:eastAsia="黑体"/>
                <w:sz w:val="24"/>
              </w:rPr>
            </w:pPr>
            <w:r>
              <w:rPr>
                <w:rFonts w:eastAsia="黑体" w:hint="eastAsia"/>
                <w:sz w:val="24"/>
              </w:rPr>
              <w:t>2.2</w:t>
            </w:r>
          </w:p>
        </w:tc>
        <w:tc>
          <w:tcPr>
            <w:tcW w:w="850" w:type="dxa"/>
            <w:vAlign w:val="center"/>
          </w:tcPr>
          <w:p w14:paraId="66E439A1" w14:textId="26D39951" w:rsidR="005E3EA7" w:rsidRPr="00856BA3" w:rsidRDefault="005E3EA7" w:rsidP="00A53382">
            <w:pPr>
              <w:jc w:val="center"/>
              <w:rPr>
                <w:rFonts w:eastAsia="黑体"/>
                <w:sz w:val="24"/>
              </w:rPr>
            </w:pPr>
            <w:r>
              <w:rPr>
                <w:rFonts w:eastAsia="黑体" w:hint="eastAsia"/>
                <w:sz w:val="24"/>
              </w:rPr>
              <w:t>3</w:t>
            </w:r>
          </w:p>
        </w:tc>
        <w:tc>
          <w:tcPr>
            <w:tcW w:w="3119" w:type="dxa"/>
            <w:vAlign w:val="center"/>
          </w:tcPr>
          <w:p w14:paraId="5C83C009" w14:textId="52C5FBCE"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456AFE59" w14:textId="60D1DAA2" w:rsidR="005E3EA7" w:rsidRPr="00856BA3" w:rsidRDefault="005E3EA7" w:rsidP="00A53382">
            <w:pPr>
              <w:jc w:val="center"/>
              <w:rPr>
                <w:rFonts w:eastAsia="黑体"/>
                <w:sz w:val="24"/>
              </w:rPr>
            </w:pPr>
            <w:r>
              <w:rPr>
                <w:rFonts w:eastAsia="黑体" w:hint="eastAsia"/>
                <w:sz w:val="24"/>
              </w:rPr>
              <w:t>3</w:t>
            </w:r>
          </w:p>
        </w:tc>
        <w:tc>
          <w:tcPr>
            <w:tcW w:w="1553" w:type="dxa"/>
            <w:vAlign w:val="center"/>
          </w:tcPr>
          <w:p w14:paraId="34AC7772" w14:textId="16F6439A" w:rsidR="005E3EA7" w:rsidRPr="00CE6FC4" w:rsidRDefault="005E3EA7" w:rsidP="001944A8">
            <w:pPr>
              <w:jc w:val="center"/>
              <w:rPr>
                <w:rFonts w:eastAsia="黑体"/>
                <w:color w:val="000000" w:themeColor="text1"/>
                <w:sz w:val="24"/>
              </w:rPr>
            </w:pPr>
            <w:r w:rsidRPr="00CE6FC4">
              <w:rPr>
                <w:rFonts w:eastAsia="黑体" w:hint="eastAsia"/>
                <w:color w:val="000000" w:themeColor="text1"/>
                <w:sz w:val="24"/>
              </w:rPr>
              <w:t>文献阅读</w:t>
            </w:r>
          </w:p>
        </w:tc>
        <w:tc>
          <w:tcPr>
            <w:tcW w:w="1417" w:type="dxa"/>
            <w:vAlign w:val="center"/>
          </w:tcPr>
          <w:p w14:paraId="576F2575" w14:textId="1D5568DC"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2</w:t>
            </w:r>
          </w:p>
        </w:tc>
      </w:tr>
      <w:tr w:rsidR="005E3EA7" w:rsidRPr="00856BA3" w14:paraId="566E62B4" w14:textId="77777777" w:rsidTr="00A53382">
        <w:trPr>
          <w:trHeight w:val="485"/>
        </w:trPr>
        <w:tc>
          <w:tcPr>
            <w:tcW w:w="1135" w:type="dxa"/>
            <w:vAlign w:val="center"/>
          </w:tcPr>
          <w:p w14:paraId="0E0189E9" w14:textId="05A0D2F9" w:rsidR="005E3EA7" w:rsidRPr="00856BA3" w:rsidRDefault="005E3EA7" w:rsidP="00A53382">
            <w:pPr>
              <w:jc w:val="center"/>
              <w:rPr>
                <w:rFonts w:eastAsia="黑体"/>
                <w:sz w:val="24"/>
              </w:rPr>
            </w:pPr>
            <w:r>
              <w:rPr>
                <w:rFonts w:eastAsia="黑体" w:hint="eastAsia"/>
                <w:sz w:val="24"/>
              </w:rPr>
              <w:t>3.1</w:t>
            </w:r>
          </w:p>
        </w:tc>
        <w:tc>
          <w:tcPr>
            <w:tcW w:w="850" w:type="dxa"/>
            <w:vAlign w:val="center"/>
          </w:tcPr>
          <w:p w14:paraId="6C146B83" w14:textId="1EAD7113" w:rsidR="005E3EA7" w:rsidRPr="00856BA3" w:rsidRDefault="005E3EA7" w:rsidP="00A53382">
            <w:pPr>
              <w:jc w:val="center"/>
              <w:rPr>
                <w:rFonts w:eastAsia="黑体"/>
                <w:sz w:val="24"/>
              </w:rPr>
            </w:pPr>
            <w:r>
              <w:rPr>
                <w:rFonts w:eastAsia="黑体" w:hint="eastAsia"/>
                <w:sz w:val="24"/>
              </w:rPr>
              <w:t>2</w:t>
            </w:r>
          </w:p>
        </w:tc>
        <w:tc>
          <w:tcPr>
            <w:tcW w:w="3119" w:type="dxa"/>
            <w:vAlign w:val="center"/>
          </w:tcPr>
          <w:p w14:paraId="666D5F72" w14:textId="4B8F7EBF"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0CF3971F" w14:textId="6DBD6AD1" w:rsidR="005E3EA7" w:rsidRPr="00856BA3" w:rsidRDefault="005E3EA7" w:rsidP="00A53382">
            <w:pPr>
              <w:jc w:val="center"/>
              <w:rPr>
                <w:rFonts w:eastAsia="黑体"/>
                <w:sz w:val="24"/>
              </w:rPr>
            </w:pPr>
            <w:r>
              <w:rPr>
                <w:rFonts w:eastAsia="黑体" w:hint="eastAsia"/>
                <w:sz w:val="24"/>
              </w:rPr>
              <w:t>2</w:t>
            </w:r>
          </w:p>
        </w:tc>
        <w:tc>
          <w:tcPr>
            <w:tcW w:w="1553" w:type="dxa"/>
            <w:vAlign w:val="center"/>
          </w:tcPr>
          <w:p w14:paraId="77F939A7" w14:textId="5C357BF6" w:rsidR="005E3EA7" w:rsidRPr="00856BA3" w:rsidRDefault="005E3EA7" w:rsidP="00A53382">
            <w:pPr>
              <w:jc w:val="center"/>
              <w:rPr>
                <w:rFonts w:eastAsia="黑体"/>
                <w:sz w:val="24"/>
              </w:rPr>
            </w:pPr>
            <w:r w:rsidRPr="0081648D">
              <w:rPr>
                <w:rFonts w:eastAsia="黑体" w:hint="eastAsia"/>
                <w:color w:val="000000" w:themeColor="text1"/>
                <w:sz w:val="24"/>
              </w:rPr>
              <w:t>文献阅读</w:t>
            </w:r>
          </w:p>
        </w:tc>
        <w:tc>
          <w:tcPr>
            <w:tcW w:w="1417" w:type="dxa"/>
            <w:vAlign w:val="center"/>
          </w:tcPr>
          <w:p w14:paraId="2F25C11E" w14:textId="488EE118"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2</w:t>
            </w:r>
          </w:p>
        </w:tc>
      </w:tr>
      <w:tr w:rsidR="005E3EA7" w:rsidRPr="00856BA3" w14:paraId="1F8E0056" w14:textId="77777777" w:rsidTr="00A53382">
        <w:trPr>
          <w:trHeight w:val="485"/>
        </w:trPr>
        <w:tc>
          <w:tcPr>
            <w:tcW w:w="1135" w:type="dxa"/>
            <w:vAlign w:val="center"/>
          </w:tcPr>
          <w:p w14:paraId="63CD862E" w14:textId="05CA3D4D" w:rsidR="005E3EA7" w:rsidRPr="00856BA3" w:rsidRDefault="005E3EA7" w:rsidP="00A53382">
            <w:pPr>
              <w:jc w:val="center"/>
              <w:rPr>
                <w:rFonts w:eastAsia="黑体"/>
                <w:sz w:val="24"/>
              </w:rPr>
            </w:pPr>
            <w:r>
              <w:rPr>
                <w:rFonts w:eastAsia="黑体" w:hint="eastAsia"/>
                <w:sz w:val="24"/>
              </w:rPr>
              <w:t>3.2</w:t>
            </w:r>
          </w:p>
        </w:tc>
        <w:tc>
          <w:tcPr>
            <w:tcW w:w="850" w:type="dxa"/>
            <w:vAlign w:val="center"/>
          </w:tcPr>
          <w:p w14:paraId="5EA1770A" w14:textId="7ED7A5AA" w:rsidR="005E3EA7" w:rsidRPr="00856BA3" w:rsidRDefault="005E3EA7" w:rsidP="00A53382">
            <w:pPr>
              <w:jc w:val="center"/>
              <w:rPr>
                <w:rFonts w:eastAsia="黑体"/>
                <w:sz w:val="24"/>
              </w:rPr>
            </w:pPr>
            <w:r>
              <w:rPr>
                <w:rFonts w:eastAsia="黑体" w:hint="eastAsia"/>
                <w:sz w:val="24"/>
              </w:rPr>
              <w:t>3</w:t>
            </w:r>
          </w:p>
        </w:tc>
        <w:tc>
          <w:tcPr>
            <w:tcW w:w="3119" w:type="dxa"/>
            <w:vAlign w:val="center"/>
          </w:tcPr>
          <w:p w14:paraId="73609CC9" w14:textId="5AFE52DB"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5C6BC946" w14:textId="16B7B855" w:rsidR="005E3EA7" w:rsidRPr="00856BA3" w:rsidRDefault="005E3EA7" w:rsidP="00A53382">
            <w:pPr>
              <w:jc w:val="center"/>
              <w:rPr>
                <w:rFonts w:eastAsia="黑体"/>
                <w:sz w:val="24"/>
              </w:rPr>
            </w:pPr>
            <w:r>
              <w:rPr>
                <w:rFonts w:eastAsia="黑体" w:hint="eastAsia"/>
                <w:sz w:val="24"/>
              </w:rPr>
              <w:t>3</w:t>
            </w:r>
          </w:p>
        </w:tc>
        <w:tc>
          <w:tcPr>
            <w:tcW w:w="1553" w:type="dxa"/>
            <w:vAlign w:val="center"/>
          </w:tcPr>
          <w:p w14:paraId="2E155ED1" w14:textId="0AE16323" w:rsidR="005E3EA7" w:rsidRPr="00856BA3" w:rsidRDefault="005E3EA7" w:rsidP="00A53382">
            <w:pPr>
              <w:jc w:val="center"/>
              <w:rPr>
                <w:rFonts w:eastAsia="黑体"/>
                <w:sz w:val="24"/>
              </w:rPr>
            </w:pPr>
            <w:r w:rsidRPr="0081648D">
              <w:rPr>
                <w:rFonts w:eastAsia="黑体" w:hint="eastAsia"/>
                <w:color w:val="000000" w:themeColor="text1"/>
                <w:sz w:val="24"/>
              </w:rPr>
              <w:t>文献阅读</w:t>
            </w:r>
          </w:p>
        </w:tc>
        <w:tc>
          <w:tcPr>
            <w:tcW w:w="1417" w:type="dxa"/>
            <w:vAlign w:val="center"/>
          </w:tcPr>
          <w:p w14:paraId="04E35058" w14:textId="35C34211"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2</w:t>
            </w:r>
          </w:p>
        </w:tc>
      </w:tr>
      <w:tr w:rsidR="005E3EA7" w:rsidRPr="00856BA3" w14:paraId="283D8288" w14:textId="77777777" w:rsidTr="00A53382">
        <w:trPr>
          <w:trHeight w:val="485"/>
        </w:trPr>
        <w:tc>
          <w:tcPr>
            <w:tcW w:w="1135" w:type="dxa"/>
            <w:vAlign w:val="center"/>
          </w:tcPr>
          <w:p w14:paraId="25AF97D8" w14:textId="3A9E7835" w:rsidR="005E3EA7" w:rsidRPr="00856BA3" w:rsidRDefault="005E3EA7" w:rsidP="00A53382">
            <w:pPr>
              <w:jc w:val="center"/>
              <w:rPr>
                <w:rFonts w:eastAsia="黑体"/>
                <w:sz w:val="24"/>
              </w:rPr>
            </w:pPr>
            <w:r>
              <w:rPr>
                <w:rFonts w:eastAsia="黑体" w:hint="eastAsia"/>
                <w:sz w:val="24"/>
              </w:rPr>
              <w:t>3.3</w:t>
            </w:r>
          </w:p>
        </w:tc>
        <w:tc>
          <w:tcPr>
            <w:tcW w:w="850" w:type="dxa"/>
            <w:vAlign w:val="center"/>
          </w:tcPr>
          <w:p w14:paraId="5C610093" w14:textId="31FB5AB4" w:rsidR="005E3EA7" w:rsidRPr="00856BA3" w:rsidRDefault="005E3EA7" w:rsidP="00A53382">
            <w:pPr>
              <w:jc w:val="center"/>
              <w:rPr>
                <w:rFonts w:eastAsia="黑体"/>
                <w:sz w:val="24"/>
              </w:rPr>
            </w:pPr>
            <w:r>
              <w:rPr>
                <w:rFonts w:eastAsia="黑体" w:hint="eastAsia"/>
                <w:sz w:val="24"/>
              </w:rPr>
              <w:t>3</w:t>
            </w:r>
          </w:p>
        </w:tc>
        <w:tc>
          <w:tcPr>
            <w:tcW w:w="3119" w:type="dxa"/>
            <w:vAlign w:val="center"/>
          </w:tcPr>
          <w:p w14:paraId="105FEFB5" w14:textId="69BD83DB"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4B7BA03C" w14:textId="212757A4" w:rsidR="005E3EA7" w:rsidRPr="00856BA3" w:rsidRDefault="005E3EA7" w:rsidP="00A53382">
            <w:pPr>
              <w:jc w:val="center"/>
              <w:rPr>
                <w:rFonts w:eastAsia="黑体"/>
                <w:sz w:val="24"/>
              </w:rPr>
            </w:pPr>
            <w:r>
              <w:rPr>
                <w:rFonts w:eastAsia="黑体" w:hint="eastAsia"/>
                <w:sz w:val="24"/>
              </w:rPr>
              <w:t>3</w:t>
            </w:r>
          </w:p>
        </w:tc>
        <w:tc>
          <w:tcPr>
            <w:tcW w:w="1553" w:type="dxa"/>
            <w:vAlign w:val="center"/>
          </w:tcPr>
          <w:p w14:paraId="60BF0173" w14:textId="03A4F63B" w:rsidR="005E3EA7" w:rsidRPr="00856BA3" w:rsidRDefault="005E3EA7" w:rsidP="00A53382">
            <w:pPr>
              <w:jc w:val="center"/>
              <w:rPr>
                <w:rFonts w:eastAsia="黑体"/>
                <w:sz w:val="24"/>
              </w:rPr>
            </w:pPr>
            <w:r w:rsidRPr="0081648D">
              <w:rPr>
                <w:rFonts w:eastAsia="黑体" w:hint="eastAsia"/>
                <w:color w:val="000000" w:themeColor="text1"/>
                <w:sz w:val="24"/>
              </w:rPr>
              <w:t>文献阅读</w:t>
            </w:r>
          </w:p>
        </w:tc>
        <w:tc>
          <w:tcPr>
            <w:tcW w:w="1417" w:type="dxa"/>
            <w:vAlign w:val="center"/>
          </w:tcPr>
          <w:p w14:paraId="1AA788F3" w14:textId="5630FB59"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2</w:t>
            </w:r>
          </w:p>
        </w:tc>
      </w:tr>
      <w:tr w:rsidR="005E3EA7" w:rsidRPr="00856BA3" w14:paraId="5120A98B" w14:textId="77777777" w:rsidTr="00A53382">
        <w:trPr>
          <w:trHeight w:val="485"/>
        </w:trPr>
        <w:tc>
          <w:tcPr>
            <w:tcW w:w="1135" w:type="dxa"/>
            <w:vAlign w:val="center"/>
          </w:tcPr>
          <w:p w14:paraId="5AC57458" w14:textId="4BDCDF5A" w:rsidR="005E3EA7" w:rsidRPr="00856BA3" w:rsidRDefault="005E3EA7" w:rsidP="00A53382">
            <w:pPr>
              <w:jc w:val="center"/>
              <w:rPr>
                <w:rFonts w:eastAsia="黑体"/>
                <w:sz w:val="24"/>
              </w:rPr>
            </w:pPr>
            <w:r>
              <w:rPr>
                <w:rFonts w:eastAsia="黑体" w:hint="eastAsia"/>
                <w:sz w:val="24"/>
              </w:rPr>
              <w:t>4.1</w:t>
            </w:r>
          </w:p>
        </w:tc>
        <w:tc>
          <w:tcPr>
            <w:tcW w:w="850" w:type="dxa"/>
            <w:vAlign w:val="center"/>
          </w:tcPr>
          <w:p w14:paraId="640D451C" w14:textId="12D36D1B" w:rsidR="005E3EA7" w:rsidRPr="00856BA3" w:rsidRDefault="005E3EA7" w:rsidP="00A53382">
            <w:pPr>
              <w:jc w:val="center"/>
              <w:rPr>
                <w:rFonts w:eastAsia="黑体"/>
                <w:sz w:val="24"/>
              </w:rPr>
            </w:pPr>
            <w:r>
              <w:rPr>
                <w:rFonts w:eastAsia="黑体" w:hint="eastAsia"/>
                <w:sz w:val="24"/>
              </w:rPr>
              <w:t>3</w:t>
            </w:r>
          </w:p>
        </w:tc>
        <w:tc>
          <w:tcPr>
            <w:tcW w:w="3119" w:type="dxa"/>
            <w:vAlign w:val="center"/>
          </w:tcPr>
          <w:p w14:paraId="6C2127A6" w14:textId="267862C5"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4EFAFB66" w14:textId="7D5A0258" w:rsidR="005E3EA7" w:rsidRPr="00856BA3" w:rsidRDefault="005E3EA7" w:rsidP="00A53382">
            <w:pPr>
              <w:jc w:val="center"/>
              <w:rPr>
                <w:rFonts w:eastAsia="黑体"/>
                <w:sz w:val="24"/>
              </w:rPr>
            </w:pPr>
            <w:r>
              <w:rPr>
                <w:rFonts w:eastAsia="黑体" w:hint="eastAsia"/>
                <w:sz w:val="24"/>
              </w:rPr>
              <w:t>3</w:t>
            </w:r>
          </w:p>
        </w:tc>
        <w:tc>
          <w:tcPr>
            <w:tcW w:w="1553" w:type="dxa"/>
            <w:vAlign w:val="center"/>
          </w:tcPr>
          <w:p w14:paraId="0D8B47B5" w14:textId="6A86F7F8" w:rsidR="005E3EA7" w:rsidRPr="00856BA3" w:rsidRDefault="005E3EA7" w:rsidP="00A53382">
            <w:pPr>
              <w:jc w:val="center"/>
              <w:rPr>
                <w:rFonts w:eastAsia="黑体"/>
                <w:sz w:val="24"/>
              </w:rPr>
            </w:pPr>
            <w:r w:rsidRPr="0081648D">
              <w:rPr>
                <w:rFonts w:eastAsia="黑体" w:hint="eastAsia"/>
                <w:color w:val="000000" w:themeColor="text1"/>
                <w:sz w:val="24"/>
              </w:rPr>
              <w:t>文献阅读</w:t>
            </w:r>
          </w:p>
        </w:tc>
        <w:tc>
          <w:tcPr>
            <w:tcW w:w="1417" w:type="dxa"/>
            <w:vAlign w:val="center"/>
          </w:tcPr>
          <w:p w14:paraId="334AA174" w14:textId="70CE746A"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2</w:t>
            </w:r>
          </w:p>
        </w:tc>
      </w:tr>
      <w:tr w:rsidR="005E3EA7" w:rsidRPr="00856BA3" w14:paraId="6B388034" w14:textId="77777777" w:rsidTr="00A53382">
        <w:trPr>
          <w:trHeight w:val="485"/>
        </w:trPr>
        <w:tc>
          <w:tcPr>
            <w:tcW w:w="1135" w:type="dxa"/>
            <w:vAlign w:val="center"/>
          </w:tcPr>
          <w:p w14:paraId="6D15217E" w14:textId="424DEE1B" w:rsidR="005E3EA7" w:rsidRPr="00856BA3" w:rsidRDefault="005E3EA7" w:rsidP="00A53382">
            <w:pPr>
              <w:jc w:val="center"/>
              <w:rPr>
                <w:rFonts w:eastAsia="黑体"/>
                <w:sz w:val="24"/>
              </w:rPr>
            </w:pPr>
            <w:r>
              <w:rPr>
                <w:rFonts w:eastAsia="黑体" w:hint="eastAsia"/>
                <w:sz w:val="24"/>
              </w:rPr>
              <w:t>4.2</w:t>
            </w:r>
          </w:p>
        </w:tc>
        <w:tc>
          <w:tcPr>
            <w:tcW w:w="850" w:type="dxa"/>
            <w:vAlign w:val="center"/>
          </w:tcPr>
          <w:p w14:paraId="5EB2E378" w14:textId="540D63BF" w:rsidR="005E3EA7" w:rsidRPr="00856BA3" w:rsidRDefault="005E3EA7" w:rsidP="00A53382">
            <w:pPr>
              <w:jc w:val="center"/>
              <w:rPr>
                <w:rFonts w:eastAsia="黑体"/>
                <w:sz w:val="24"/>
              </w:rPr>
            </w:pPr>
            <w:r>
              <w:rPr>
                <w:rFonts w:eastAsia="黑体" w:hint="eastAsia"/>
                <w:sz w:val="24"/>
              </w:rPr>
              <w:t>3</w:t>
            </w:r>
          </w:p>
        </w:tc>
        <w:tc>
          <w:tcPr>
            <w:tcW w:w="3119" w:type="dxa"/>
            <w:vAlign w:val="center"/>
          </w:tcPr>
          <w:p w14:paraId="0FCD66D0" w14:textId="7371DCDB"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55EDE279" w14:textId="0118ED06" w:rsidR="005E3EA7" w:rsidRPr="00856BA3" w:rsidRDefault="005E3EA7" w:rsidP="00A53382">
            <w:pPr>
              <w:jc w:val="center"/>
              <w:rPr>
                <w:rFonts w:eastAsia="黑体"/>
                <w:sz w:val="24"/>
              </w:rPr>
            </w:pPr>
            <w:r>
              <w:rPr>
                <w:rFonts w:eastAsia="黑体" w:hint="eastAsia"/>
                <w:sz w:val="24"/>
              </w:rPr>
              <w:t>3</w:t>
            </w:r>
          </w:p>
        </w:tc>
        <w:tc>
          <w:tcPr>
            <w:tcW w:w="1553" w:type="dxa"/>
            <w:vAlign w:val="center"/>
          </w:tcPr>
          <w:p w14:paraId="22161C8B" w14:textId="75ECB9DB" w:rsidR="005E3EA7" w:rsidRPr="00856BA3" w:rsidRDefault="005E3EA7" w:rsidP="001944A8">
            <w:pPr>
              <w:jc w:val="center"/>
              <w:rPr>
                <w:rFonts w:eastAsia="黑体"/>
                <w:sz w:val="24"/>
              </w:rPr>
            </w:pPr>
            <w:r w:rsidRPr="0081648D">
              <w:rPr>
                <w:rFonts w:eastAsia="黑体" w:hint="eastAsia"/>
                <w:color w:val="000000" w:themeColor="text1"/>
                <w:sz w:val="24"/>
              </w:rPr>
              <w:t>文献阅读</w:t>
            </w:r>
          </w:p>
        </w:tc>
        <w:tc>
          <w:tcPr>
            <w:tcW w:w="1417" w:type="dxa"/>
            <w:vAlign w:val="center"/>
          </w:tcPr>
          <w:p w14:paraId="4551B924" w14:textId="44ADAB5E"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2</w:t>
            </w:r>
          </w:p>
        </w:tc>
      </w:tr>
      <w:tr w:rsidR="005E3EA7" w:rsidRPr="00856BA3" w14:paraId="5AA16932" w14:textId="77777777" w:rsidTr="00A53382">
        <w:trPr>
          <w:trHeight w:val="485"/>
        </w:trPr>
        <w:tc>
          <w:tcPr>
            <w:tcW w:w="1135" w:type="dxa"/>
            <w:vAlign w:val="center"/>
          </w:tcPr>
          <w:p w14:paraId="719B3AD5" w14:textId="42B448FE" w:rsidR="005E3EA7" w:rsidRPr="00856BA3" w:rsidRDefault="005E3EA7" w:rsidP="00A53382">
            <w:pPr>
              <w:jc w:val="center"/>
              <w:rPr>
                <w:rFonts w:eastAsia="黑体"/>
                <w:sz w:val="24"/>
              </w:rPr>
            </w:pPr>
            <w:r>
              <w:rPr>
                <w:rFonts w:eastAsia="黑体" w:hint="eastAsia"/>
                <w:sz w:val="24"/>
              </w:rPr>
              <w:t>5.1</w:t>
            </w:r>
          </w:p>
        </w:tc>
        <w:tc>
          <w:tcPr>
            <w:tcW w:w="850" w:type="dxa"/>
            <w:vAlign w:val="center"/>
          </w:tcPr>
          <w:p w14:paraId="6B2CE59A" w14:textId="20B88668" w:rsidR="005E3EA7" w:rsidRPr="00856BA3" w:rsidRDefault="005E3EA7" w:rsidP="00A53382">
            <w:pPr>
              <w:jc w:val="center"/>
              <w:rPr>
                <w:rFonts w:eastAsia="黑体"/>
                <w:sz w:val="24"/>
              </w:rPr>
            </w:pPr>
            <w:r>
              <w:rPr>
                <w:rFonts w:eastAsia="黑体" w:hint="eastAsia"/>
                <w:sz w:val="24"/>
              </w:rPr>
              <w:t>3</w:t>
            </w:r>
          </w:p>
        </w:tc>
        <w:tc>
          <w:tcPr>
            <w:tcW w:w="3119" w:type="dxa"/>
            <w:vAlign w:val="center"/>
          </w:tcPr>
          <w:p w14:paraId="34713843" w14:textId="2E38BC1D"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76882ACB" w14:textId="3449A6D1" w:rsidR="005E3EA7" w:rsidRPr="00856BA3" w:rsidRDefault="005E3EA7" w:rsidP="00A53382">
            <w:pPr>
              <w:jc w:val="center"/>
              <w:rPr>
                <w:rFonts w:eastAsia="黑体"/>
                <w:sz w:val="24"/>
              </w:rPr>
            </w:pPr>
            <w:r>
              <w:rPr>
                <w:rFonts w:eastAsia="黑体" w:hint="eastAsia"/>
                <w:sz w:val="24"/>
              </w:rPr>
              <w:t>3</w:t>
            </w:r>
          </w:p>
        </w:tc>
        <w:tc>
          <w:tcPr>
            <w:tcW w:w="1553" w:type="dxa"/>
            <w:vAlign w:val="center"/>
          </w:tcPr>
          <w:p w14:paraId="60DEA062" w14:textId="51956233" w:rsidR="005E3EA7" w:rsidRPr="00856BA3" w:rsidRDefault="005E3EA7" w:rsidP="00A53382">
            <w:pPr>
              <w:jc w:val="center"/>
              <w:rPr>
                <w:rFonts w:eastAsia="黑体"/>
                <w:sz w:val="24"/>
              </w:rPr>
            </w:pPr>
            <w:r w:rsidRPr="0081648D">
              <w:rPr>
                <w:rFonts w:eastAsia="黑体" w:hint="eastAsia"/>
                <w:color w:val="000000" w:themeColor="text1"/>
                <w:sz w:val="24"/>
              </w:rPr>
              <w:t>文献阅读</w:t>
            </w:r>
          </w:p>
        </w:tc>
        <w:tc>
          <w:tcPr>
            <w:tcW w:w="1417" w:type="dxa"/>
            <w:vAlign w:val="center"/>
          </w:tcPr>
          <w:p w14:paraId="57BBCC82" w14:textId="6871F400"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3</w:t>
            </w:r>
          </w:p>
        </w:tc>
      </w:tr>
      <w:tr w:rsidR="005E3EA7" w:rsidRPr="00856BA3" w14:paraId="1324C5E1" w14:textId="77777777" w:rsidTr="00A53382">
        <w:trPr>
          <w:trHeight w:val="485"/>
        </w:trPr>
        <w:tc>
          <w:tcPr>
            <w:tcW w:w="1135" w:type="dxa"/>
            <w:vAlign w:val="center"/>
          </w:tcPr>
          <w:p w14:paraId="7D4D986C" w14:textId="1961012E" w:rsidR="005E3EA7" w:rsidRPr="00856BA3" w:rsidRDefault="005E3EA7" w:rsidP="00A53382">
            <w:pPr>
              <w:jc w:val="center"/>
              <w:rPr>
                <w:rFonts w:eastAsia="黑体"/>
                <w:sz w:val="24"/>
              </w:rPr>
            </w:pPr>
            <w:r>
              <w:rPr>
                <w:rFonts w:eastAsia="黑体" w:hint="eastAsia"/>
                <w:sz w:val="24"/>
              </w:rPr>
              <w:t>5.2</w:t>
            </w:r>
          </w:p>
        </w:tc>
        <w:tc>
          <w:tcPr>
            <w:tcW w:w="850" w:type="dxa"/>
            <w:vAlign w:val="center"/>
          </w:tcPr>
          <w:p w14:paraId="24DD71B4" w14:textId="62090C76" w:rsidR="005E3EA7" w:rsidRPr="00856BA3" w:rsidRDefault="005E3EA7" w:rsidP="00A53382">
            <w:pPr>
              <w:jc w:val="center"/>
              <w:rPr>
                <w:rFonts w:eastAsia="黑体"/>
                <w:sz w:val="24"/>
              </w:rPr>
            </w:pPr>
            <w:r>
              <w:rPr>
                <w:rFonts w:eastAsia="黑体" w:hint="eastAsia"/>
                <w:sz w:val="24"/>
              </w:rPr>
              <w:t>4</w:t>
            </w:r>
          </w:p>
        </w:tc>
        <w:tc>
          <w:tcPr>
            <w:tcW w:w="3119" w:type="dxa"/>
            <w:vAlign w:val="center"/>
          </w:tcPr>
          <w:p w14:paraId="5E5FD3A4" w14:textId="74B61F5B" w:rsidR="005E3EA7" w:rsidRPr="00856BA3" w:rsidRDefault="005E3EA7" w:rsidP="00A53382">
            <w:pPr>
              <w:jc w:val="center"/>
              <w:rPr>
                <w:rFonts w:eastAsia="黑体"/>
                <w:sz w:val="24"/>
              </w:rPr>
            </w:pPr>
            <w:r w:rsidRPr="0081648D">
              <w:rPr>
                <w:rFonts w:eastAsia="黑体" w:hint="eastAsia"/>
                <w:color w:val="000000" w:themeColor="text1"/>
                <w:sz w:val="24"/>
              </w:rPr>
              <w:t>理论</w:t>
            </w:r>
            <w:r w:rsidRPr="0081648D">
              <w:rPr>
                <w:rFonts w:eastAsia="黑体"/>
                <w:color w:val="000000" w:themeColor="text1"/>
                <w:sz w:val="24"/>
              </w:rPr>
              <w:t>讲授</w:t>
            </w:r>
          </w:p>
        </w:tc>
        <w:tc>
          <w:tcPr>
            <w:tcW w:w="715" w:type="dxa"/>
            <w:vAlign w:val="center"/>
          </w:tcPr>
          <w:p w14:paraId="1D471ED6" w14:textId="08917D24" w:rsidR="005E3EA7" w:rsidRPr="00856BA3" w:rsidRDefault="005E3EA7" w:rsidP="00A53382">
            <w:pPr>
              <w:jc w:val="center"/>
              <w:rPr>
                <w:rFonts w:eastAsia="黑体"/>
                <w:sz w:val="24"/>
              </w:rPr>
            </w:pPr>
            <w:r>
              <w:rPr>
                <w:rFonts w:eastAsia="黑体" w:hint="eastAsia"/>
                <w:sz w:val="24"/>
              </w:rPr>
              <w:t>4</w:t>
            </w:r>
          </w:p>
        </w:tc>
        <w:tc>
          <w:tcPr>
            <w:tcW w:w="1553" w:type="dxa"/>
            <w:vAlign w:val="center"/>
          </w:tcPr>
          <w:p w14:paraId="4C76AC91" w14:textId="27505ABB" w:rsidR="005E3EA7" w:rsidRPr="00856BA3" w:rsidRDefault="005E3EA7" w:rsidP="00A53382">
            <w:pPr>
              <w:jc w:val="center"/>
              <w:rPr>
                <w:rFonts w:eastAsia="黑体"/>
                <w:sz w:val="24"/>
              </w:rPr>
            </w:pPr>
            <w:r w:rsidRPr="0081648D">
              <w:rPr>
                <w:rFonts w:eastAsia="黑体" w:hint="eastAsia"/>
                <w:color w:val="000000" w:themeColor="text1"/>
                <w:sz w:val="24"/>
              </w:rPr>
              <w:t>文献阅读</w:t>
            </w:r>
            <w:r w:rsidRPr="00CE6FC4">
              <w:rPr>
                <w:rFonts w:eastAsia="黑体" w:hint="eastAsia"/>
                <w:color w:val="000000" w:themeColor="text1"/>
                <w:sz w:val="24"/>
              </w:rPr>
              <w:t>/</w:t>
            </w:r>
            <w:r w:rsidRPr="00CE6FC4">
              <w:rPr>
                <w:rFonts w:eastAsia="黑体" w:hint="eastAsia"/>
                <w:color w:val="000000" w:themeColor="text1"/>
                <w:sz w:val="24"/>
              </w:rPr>
              <w:t>案例分析</w:t>
            </w:r>
          </w:p>
        </w:tc>
        <w:tc>
          <w:tcPr>
            <w:tcW w:w="1417" w:type="dxa"/>
            <w:vAlign w:val="center"/>
          </w:tcPr>
          <w:p w14:paraId="7FC712AF" w14:textId="0B72D02E" w:rsidR="005E3EA7" w:rsidRPr="00856BA3" w:rsidRDefault="005E3EA7" w:rsidP="001944A8">
            <w:pPr>
              <w:jc w:val="center"/>
              <w:rPr>
                <w:rFonts w:eastAsia="黑体"/>
                <w:sz w:val="24"/>
              </w:rPr>
            </w:pPr>
            <w:r w:rsidRPr="0081648D">
              <w:rPr>
                <w:rFonts w:eastAsia="黑体"/>
                <w:color w:val="000000" w:themeColor="text1"/>
                <w:sz w:val="24"/>
                <w:szCs w:val="21"/>
              </w:rPr>
              <w:t>目标</w:t>
            </w:r>
            <w:r>
              <w:rPr>
                <w:rFonts w:eastAsia="黑体" w:hint="eastAsia"/>
                <w:color w:val="000000" w:themeColor="text1"/>
                <w:sz w:val="24"/>
                <w:szCs w:val="21"/>
              </w:rPr>
              <w:t>3</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4"/>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14:paraId="1173626C" w14:textId="77777777" w:rsidTr="0085241C">
        <w:tc>
          <w:tcPr>
            <w:tcW w:w="1560" w:type="dxa"/>
            <w:vAlign w:val="center"/>
          </w:tcPr>
          <w:p w14:paraId="4DBEC5C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14:paraId="2AB693AD" w14:textId="67EFE80C"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共</w:t>
            </w:r>
            <w:r w:rsidRPr="00856BA3">
              <w:rPr>
                <w:rFonts w:asciiTheme="minorEastAsia" w:eastAsiaTheme="minorEastAsia" w:hAnsiTheme="minorEastAsia" w:hint="eastAsia"/>
                <w:sz w:val="24"/>
                <w:szCs w:val="24"/>
              </w:rPr>
              <w:t>布置</w:t>
            </w:r>
            <w:r w:rsidR="00E651A8" w:rsidRPr="00856BA3">
              <w:rPr>
                <w:rFonts w:asciiTheme="minorEastAsia" w:eastAsiaTheme="minorEastAsia" w:hAnsiTheme="minorEastAsia" w:hint="eastAsia"/>
                <w:sz w:val="24"/>
                <w:szCs w:val="24"/>
              </w:rPr>
              <w:t>若干</w:t>
            </w:r>
            <w:r w:rsidRPr="00856BA3">
              <w:rPr>
                <w:rFonts w:asciiTheme="minorEastAsia" w:eastAsiaTheme="minorEastAsia" w:hAnsiTheme="minorEastAsia" w:hint="eastAsia"/>
                <w:sz w:val="24"/>
                <w:szCs w:val="24"/>
              </w:rPr>
              <w:t>道题目，平均每</w:t>
            </w:r>
            <w:r w:rsidR="00DD7AE6">
              <w:rPr>
                <w:rFonts w:asciiTheme="minorEastAsia" w:eastAsiaTheme="minorEastAsia" w:hAnsiTheme="minorEastAsia" w:hint="eastAsia"/>
                <w:sz w:val="24"/>
                <w:szCs w:val="24"/>
              </w:rPr>
              <w:t>章</w:t>
            </w:r>
            <w:r w:rsidRPr="00856BA3">
              <w:rPr>
                <w:rFonts w:asciiTheme="minorEastAsia" w:eastAsiaTheme="minorEastAsia" w:hAnsiTheme="minorEastAsia" w:hint="eastAsia"/>
                <w:sz w:val="24"/>
                <w:szCs w:val="24"/>
              </w:rPr>
              <w:t>1道题。</w:t>
            </w:r>
          </w:p>
          <w:p w14:paraId="394C1DA7"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成绩采用百分制，根据作业完成准确性、是否按时上交、是否独立完成评分。</w:t>
            </w:r>
          </w:p>
          <w:p w14:paraId="381A6649" w14:textId="24394A13" w:rsidR="00A6174B" w:rsidRPr="00856BA3" w:rsidRDefault="00A6174B" w:rsidP="00C0128B">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考核学生对基本知识的掌握能力，综合运用所学知识分析问题、解决问题的能力，题型主要有调研报告、案例分析报告、文献综述等。</w:t>
            </w:r>
          </w:p>
        </w:tc>
        <w:tc>
          <w:tcPr>
            <w:tcW w:w="1134" w:type="dxa"/>
            <w:vAlign w:val="center"/>
          </w:tcPr>
          <w:p w14:paraId="67D2D775" w14:textId="6F6D7827" w:rsidR="00A6174B" w:rsidRPr="00856BA3" w:rsidRDefault="00DD7AE6"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651A8" w:rsidRPr="00856BA3">
              <w:rPr>
                <w:rFonts w:asciiTheme="minorEastAsia" w:eastAsiaTheme="minorEastAsia" w:hAnsiTheme="minorEastAsia" w:hint="eastAsia"/>
                <w:sz w:val="24"/>
                <w:szCs w:val="24"/>
              </w:rPr>
              <w:t>0%</w:t>
            </w:r>
          </w:p>
        </w:tc>
        <w:tc>
          <w:tcPr>
            <w:tcW w:w="1559" w:type="dxa"/>
            <w:vAlign w:val="center"/>
          </w:tcPr>
          <w:p w14:paraId="1EA094A6" w14:textId="535296C5" w:rsidR="00A6174B" w:rsidRPr="00856BA3" w:rsidRDefault="00E651A8" w:rsidP="00C0128B">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r w:rsidR="00C0128B">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2</w:t>
            </w:r>
          </w:p>
        </w:tc>
      </w:tr>
      <w:tr w:rsidR="00856BA3" w:rsidRPr="00856BA3" w14:paraId="57D3B0B5" w14:textId="77777777" w:rsidTr="0085241C">
        <w:tc>
          <w:tcPr>
            <w:tcW w:w="1560" w:type="dxa"/>
            <w:vAlign w:val="center"/>
          </w:tcPr>
          <w:p w14:paraId="129392F8"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14:paraId="4279DD61" w14:textId="056B58EB"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本课程要求每个学生有</w:t>
            </w:r>
            <w:r w:rsidR="00C0128B">
              <w:rPr>
                <w:rFonts w:asciiTheme="minorEastAsia" w:eastAsiaTheme="minorEastAsia" w:hAnsiTheme="minorEastAsia" w:hint="eastAsia"/>
                <w:sz w:val="24"/>
                <w:szCs w:val="24"/>
              </w:rPr>
              <w:t>2</w:t>
            </w:r>
            <w:r w:rsidRPr="00856BA3">
              <w:rPr>
                <w:rFonts w:asciiTheme="minorEastAsia" w:eastAsiaTheme="minorEastAsia" w:hAnsiTheme="minorEastAsia" w:hint="eastAsia"/>
                <w:sz w:val="24"/>
                <w:szCs w:val="24"/>
              </w:rPr>
              <w:t>次课堂报告</w:t>
            </w:r>
            <w:r w:rsidR="00E651A8" w:rsidRPr="00856BA3">
              <w:rPr>
                <w:rFonts w:asciiTheme="minorEastAsia" w:eastAsiaTheme="minorEastAsia" w:hAnsiTheme="minorEastAsia" w:hint="eastAsia"/>
                <w:sz w:val="24"/>
                <w:szCs w:val="24"/>
              </w:rPr>
              <w:t>（专题报告/案例分析报告）</w:t>
            </w:r>
            <w:r w:rsidRPr="00856BA3">
              <w:rPr>
                <w:rFonts w:asciiTheme="minorEastAsia" w:eastAsiaTheme="minorEastAsia" w:hAnsiTheme="minorEastAsia" w:hint="eastAsia"/>
                <w:sz w:val="24"/>
                <w:szCs w:val="24"/>
              </w:rPr>
              <w:t>，</w:t>
            </w:r>
            <w:proofErr w:type="gramStart"/>
            <w:r w:rsidRPr="00856BA3">
              <w:rPr>
                <w:rFonts w:asciiTheme="minorEastAsia" w:eastAsiaTheme="minorEastAsia" w:hAnsiTheme="minorEastAsia" w:hint="eastAsia"/>
                <w:sz w:val="24"/>
                <w:szCs w:val="24"/>
              </w:rPr>
              <w:t>每次</w:t>
            </w:r>
            <w:r w:rsidR="00E651A8" w:rsidRPr="00856BA3">
              <w:rPr>
                <w:rFonts w:asciiTheme="minorEastAsia" w:eastAsiaTheme="minorEastAsia" w:hAnsiTheme="minorEastAsia" w:hint="eastAsia"/>
                <w:sz w:val="24"/>
                <w:szCs w:val="24"/>
              </w:rPr>
              <w:t>占</w:t>
            </w:r>
            <w:proofErr w:type="gramEnd"/>
            <w:r w:rsidR="00E651A8" w:rsidRPr="00856BA3">
              <w:rPr>
                <w:rFonts w:asciiTheme="minorEastAsia" w:eastAsiaTheme="minorEastAsia" w:hAnsiTheme="minorEastAsia" w:hint="eastAsia"/>
                <w:sz w:val="24"/>
                <w:szCs w:val="24"/>
              </w:rPr>
              <w:t>比</w:t>
            </w:r>
            <w:r w:rsidRPr="00856BA3">
              <w:rPr>
                <w:rFonts w:asciiTheme="minorEastAsia" w:eastAsiaTheme="minorEastAsia" w:hAnsiTheme="minorEastAsia" w:hint="eastAsia"/>
                <w:sz w:val="24"/>
                <w:szCs w:val="24"/>
              </w:rPr>
              <w:t>50%。</w:t>
            </w:r>
          </w:p>
          <w:p w14:paraId="582EAF4C"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2</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成绩采用百分制，主要</w:t>
            </w:r>
            <w:r w:rsidRPr="00856BA3">
              <w:rPr>
                <w:rFonts w:asciiTheme="minorEastAsia" w:eastAsiaTheme="minorEastAsia" w:hAnsiTheme="minorEastAsia" w:hint="eastAsia"/>
                <w:sz w:val="24"/>
                <w:szCs w:val="24"/>
              </w:rPr>
              <w:t>根据</w:t>
            </w:r>
            <w:r w:rsidR="00E651A8" w:rsidRPr="00856BA3">
              <w:rPr>
                <w:rFonts w:asciiTheme="minorEastAsia" w:eastAsiaTheme="minorEastAsia" w:hAnsiTheme="minorEastAsia" w:hint="eastAsia"/>
                <w:sz w:val="24"/>
                <w:szCs w:val="24"/>
              </w:rPr>
              <w:t>PPT准备、讲述表现、综合应用知识分析问题解决问题的能力、创新性等</w:t>
            </w:r>
            <w:r w:rsidRPr="00856BA3">
              <w:rPr>
                <w:rFonts w:asciiTheme="minorEastAsia" w:eastAsiaTheme="minorEastAsia" w:hAnsiTheme="minorEastAsia" w:hint="eastAsia"/>
                <w:sz w:val="24"/>
                <w:szCs w:val="24"/>
              </w:rPr>
              <w:t>评分。</w:t>
            </w:r>
          </w:p>
        </w:tc>
        <w:tc>
          <w:tcPr>
            <w:tcW w:w="1134" w:type="dxa"/>
            <w:vAlign w:val="center"/>
          </w:tcPr>
          <w:p w14:paraId="1207E761" w14:textId="0FC329F9" w:rsidR="00A6174B" w:rsidRPr="00856BA3" w:rsidRDefault="00DD7AE6"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sidR="00E651A8" w:rsidRPr="00856BA3">
              <w:rPr>
                <w:rFonts w:asciiTheme="minorEastAsia" w:eastAsiaTheme="minorEastAsia" w:hAnsiTheme="minorEastAsia" w:hint="eastAsia"/>
                <w:sz w:val="24"/>
                <w:szCs w:val="24"/>
              </w:rPr>
              <w:t>0%</w:t>
            </w:r>
          </w:p>
        </w:tc>
        <w:tc>
          <w:tcPr>
            <w:tcW w:w="1559" w:type="dxa"/>
            <w:vAlign w:val="center"/>
          </w:tcPr>
          <w:p w14:paraId="544435E0" w14:textId="13028704" w:rsidR="00A6174B" w:rsidRPr="00856BA3" w:rsidRDefault="00E651A8" w:rsidP="00C0128B">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w:t>
            </w:r>
            <w:r w:rsidR="00DD7AE6">
              <w:rPr>
                <w:rFonts w:asciiTheme="minorEastAsia" w:eastAsiaTheme="minorEastAsia" w:hAnsiTheme="minorEastAsia" w:hint="eastAsia"/>
                <w:sz w:val="24"/>
                <w:szCs w:val="24"/>
              </w:rPr>
              <w:t>1</w:t>
            </w:r>
            <w:r w:rsidR="00C0128B">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2</w:t>
            </w:r>
          </w:p>
        </w:tc>
      </w:tr>
      <w:tr w:rsidR="00856BA3" w:rsidRPr="00856BA3" w14:paraId="3F2C9F1E" w14:textId="77777777" w:rsidTr="0085241C">
        <w:tc>
          <w:tcPr>
            <w:tcW w:w="1560" w:type="dxa"/>
            <w:vAlign w:val="center"/>
          </w:tcPr>
          <w:p w14:paraId="5064712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期末考试</w:t>
            </w:r>
          </w:p>
        </w:tc>
        <w:tc>
          <w:tcPr>
            <w:tcW w:w="4678" w:type="dxa"/>
            <w:vAlign w:val="center"/>
          </w:tcPr>
          <w:p w14:paraId="38560331" w14:textId="1ED628E3" w:rsidR="00A6174B" w:rsidRPr="00856BA3" w:rsidRDefault="00354536"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DD7AE6" w:rsidRPr="00DD7AE6">
              <w:rPr>
                <w:rFonts w:asciiTheme="minorEastAsia" w:eastAsiaTheme="minorEastAsia" w:hAnsiTheme="minorEastAsia" w:hint="eastAsia"/>
                <w:color w:val="000000" w:themeColor="text1"/>
                <w:sz w:val="24"/>
                <w:szCs w:val="24"/>
              </w:rPr>
              <w:t>开</w:t>
            </w:r>
            <w:r w:rsidR="00A6174B" w:rsidRPr="00DD7AE6">
              <w:rPr>
                <w:rFonts w:asciiTheme="minorEastAsia" w:eastAsiaTheme="minorEastAsia" w:hAnsiTheme="minorEastAsia" w:hint="eastAsia"/>
                <w:color w:val="000000" w:themeColor="text1"/>
                <w:sz w:val="24"/>
                <w:szCs w:val="24"/>
              </w:rPr>
              <w:t>卷</w:t>
            </w:r>
            <w:r w:rsidR="00A6174B" w:rsidRPr="00856BA3">
              <w:rPr>
                <w:rFonts w:asciiTheme="minorEastAsia" w:eastAsiaTheme="minorEastAsia" w:hAnsiTheme="minorEastAsia" w:hint="eastAsia"/>
                <w:sz w:val="24"/>
                <w:szCs w:val="24"/>
              </w:rPr>
              <w:t>考试，成绩采用百分制，卷面成绩总分100分。</w:t>
            </w:r>
          </w:p>
          <w:p w14:paraId="56C54BB6" w14:textId="26D3BE53" w:rsidR="00A6174B" w:rsidRPr="00856BA3" w:rsidRDefault="00A6174B" w:rsidP="00C0128B">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主要考核学生综合运用所学知识分析问题、解决问题的能力，题型主要有</w:t>
            </w:r>
            <w:r w:rsidR="00C0128B">
              <w:rPr>
                <w:rFonts w:asciiTheme="minorEastAsia" w:eastAsiaTheme="minorEastAsia" w:hAnsiTheme="minorEastAsia" w:hint="eastAsia"/>
                <w:sz w:val="24"/>
                <w:szCs w:val="24"/>
              </w:rPr>
              <w:t>概念题、</w:t>
            </w:r>
            <w:r w:rsidRPr="00856BA3">
              <w:rPr>
                <w:rFonts w:asciiTheme="minorEastAsia" w:eastAsiaTheme="minorEastAsia" w:hAnsiTheme="minorEastAsia" w:hint="eastAsia"/>
                <w:sz w:val="24"/>
                <w:szCs w:val="24"/>
              </w:rPr>
              <w:t>简答题、分析题等。</w:t>
            </w:r>
          </w:p>
        </w:tc>
        <w:tc>
          <w:tcPr>
            <w:tcW w:w="1134" w:type="dxa"/>
            <w:vAlign w:val="center"/>
          </w:tcPr>
          <w:p w14:paraId="69F667F2" w14:textId="780E2ACF" w:rsidR="00A6174B" w:rsidRPr="00856BA3" w:rsidRDefault="00DD7AE6"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E651A8" w:rsidRPr="00856BA3">
              <w:rPr>
                <w:rFonts w:asciiTheme="minorEastAsia" w:eastAsiaTheme="minorEastAsia" w:hAnsiTheme="minorEastAsia" w:hint="eastAsia"/>
                <w:sz w:val="24"/>
                <w:szCs w:val="24"/>
              </w:rPr>
              <w:t>0%</w:t>
            </w:r>
          </w:p>
        </w:tc>
        <w:tc>
          <w:tcPr>
            <w:tcW w:w="1559" w:type="dxa"/>
            <w:vAlign w:val="center"/>
          </w:tcPr>
          <w:p w14:paraId="2CFE9F28" w14:textId="6CCBAD6E" w:rsidR="00A6174B" w:rsidRPr="00856BA3" w:rsidRDefault="00E651A8" w:rsidP="00C0128B">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r w:rsidR="00C0128B">
              <w:rPr>
                <w:rFonts w:asciiTheme="minorEastAsia" w:eastAsiaTheme="minorEastAsia" w:hAnsiTheme="minorEastAsia" w:hint="eastAsia"/>
                <w:sz w:val="24"/>
                <w:szCs w:val="24"/>
              </w:rPr>
              <w:t>-</w:t>
            </w:r>
            <w:r w:rsidR="00DD7AE6">
              <w:rPr>
                <w:rFonts w:asciiTheme="minorEastAsia" w:eastAsiaTheme="minorEastAsia" w:hAnsiTheme="minorEastAsia" w:hint="eastAsia"/>
                <w:sz w:val="24"/>
                <w:szCs w:val="24"/>
              </w:rPr>
              <w:t>2</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4"/>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856BA3" w:rsidRPr="00856BA3" w14:paraId="2F01A97C" w14:textId="77777777" w:rsidTr="00FE366A">
        <w:trPr>
          <w:trHeight w:val="271"/>
        </w:trPr>
        <w:tc>
          <w:tcPr>
            <w:tcW w:w="2090" w:type="dxa"/>
            <w:vAlign w:val="center"/>
          </w:tcPr>
          <w:p w14:paraId="135F64EF" w14:textId="77777777"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tcPr>
          <w:p w14:paraId="4DAFF3B9" w14:textId="2F075904" w:rsidR="000643E0" w:rsidRPr="00642845" w:rsidRDefault="00642845" w:rsidP="00C0128B">
            <w:pPr>
              <w:jc w:val="left"/>
              <w:rPr>
                <w:rFonts w:asciiTheme="minorEastAsia" w:eastAsiaTheme="minorEastAsia" w:hAnsiTheme="minorEastAsia"/>
                <w:sz w:val="24"/>
                <w:szCs w:val="24"/>
              </w:rPr>
            </w:pPr>
            <w:r w:rsidRPr="00642845">
              <w:rPr>
                <w:rFonts w:asciiTheme="minorEastAsia" w:eastAsiaTheme="minorEastAsia" w:hAnsiTheme="minorEastAsia" w:hint="eastAsia"/>
                <w:sz w:val="24"/>
                <w:szCs w:val="24"/>
              </w:rPr>
              <w:t>不按时提交作业，问题分析和方案设计存在严重问题，作业完成不认真。</w:t>
            </w:r>
          </w:p>
        </w:tc>
        <w:tc>
          <w:tcPr>
            <w:tcW w:w="1701" w:type="dxa"/>
          </w:tcPr>
          <w:p w14:paraId="7225E44F" w14:textId="7DA08CDC" w:rsidR="000643E0" w:rsidRPr="00642845" w:rsidRDefault="00642845" w:rsidP="00C0128B">
            <w:pPr>
              <w:jc w:val="left"/>
              <w:rPr>
                <w:rFonts w:asciiTheme="minorEastAsia" w:eastAsiaTheme="minorEastAsia" w:hAnsiTheme="minorEastAsia"/>
                <w:sz w:val="24"/>
                <w:szCs w:val="24"/>
              </w:rPr>
            </w:pPr>
            <w:r w:rsidRPr="00642845">
              <w:rPr>
                <w:rFonts w:asciiTheme="minorEastAsia" w:eastAsiaTheme="minorEastAsia" w:hAnsiTheme="minorEastAsia" w:hint="eastAsia"/>
                <w:sz w:val="24"/>
                <w:szCs w:val="24"/>
              </w:rPr>
              <w:t>按时提交作业，问题分析基本正确、方案设计基本合理，文献查阅不足。</w:t>
            </w:r>
          </w:p>
        </w:tc>
        <w:tc>
          <w:tcPr>
            <w:tcW w:w="1701" w:type="dxa"/>
          </w:tcPr>
          <w:p w14:paraId="32B49E51" w14:textId="3F960579" w:rsidR="000643E0" w:rsidRPr="00642845" w:rsidRDefault="00642845" w:rsidP="00C0128B">
            <w:pPr>
              <w:jc w:val="left"/>
              <w:rPr>
                <w:rFonts w:asciiTheme="minorEastAsia" w:eastAsiaTheme="minorEastAsia" w:hAnsiTheme="minorEastAsia"/>
                <w:sz w:val="24"/>
                <w:szCs w:val="24"/>
              </w:rPr>
            </w:pPr>
            <w:r w:rsidRPr="00642845">
              <w:rPr>
                <w:rFonts w:asciiTheme="minorEastAsia" w:eastAsiaTheme="minorEastAsia" w:hAnsiTheme="minorEastAsia" w:hint="eastAsia"/>
                <w:sz w:val="24"/>
                <w:szCs w:val="24"/>
              </w:rPr>
              <w:t>按时提交作业，问题分析正确，方案设计合理，能够查阅相关文献。要点有，但分析不足。</w:t>
            </w:r>
          </w:p>
        </w:tc>
        <w:tc>
          <w:tcPr>
            <w:tcW w:w="1701" w:type="dxa"/>
          </w:tcPr>
          <w:p w14:paraId="562A4764" w14:textId="3019184A" w:rsidR="000643E0" w:rsidRPr="00642845" w:rsidRDefault="00642845" w:rsidP="00C0128B">
            <w:pPr>
              <w:jc w:val="left"/>
              <w:rPr>
                <w:rFonts w:asciiTheme="minorEastAsia" w:eastAsiaTheme="minorEastAsia" w:hAnsiTheme="minorEastAsia"/>
                <w:sz w:val="24"/>
                <w:szCs w:val="24"/>
              </w:rPr>
            </w:pPr>
            <w:r w:rsidRPr="00642845">
              <w:rPr>
                <w:rFonts w:asciiTheme="minorEastAsia" w:eastAsiaTheme="minorEastAsia" w:hAnsiTheme="minorEastAsia" w:hint="eastAsia"/>
                <w:sz w:val="24"/>
                <w:szCs w:val="24"/>
              </w:rPr>
              <w:t>按时提交作业，问题分析正确，方案设计合理，能够查阅相关文献并进行分析。书写认真、逻辑清楚。</w:t>
            </w:r>
          </w:p>
        </w:tc>
      </w:tr>
      <w:tr w:rsidR="00642845" w:rsidRPr="00856BA3" w14:paraId="73450696" w14:textId="77777777" w:rsidTr="002D0564">
        <w:trPr>
          <w:trHeight w:val="337"/>
        </w:trPr>
        <w:tc>
          <w:tcPr>
            <w:tcW w:w="2090" w:type="dxa"/>
            <w:vAlign w:val="center"/>
          </w:tcPr>
          <w:p w14:paraId="6DCFD1EF" w14:textId="77777777" w:rsidR="00642845" w:rsidRPr="00856BA3" w:rsidRDefault="00642845"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vAlign w:val="center"/>
          </w:tcPr>
          <w:p w14:paraId="58B5C07F" w14:textId="0B446C5E" w:rsidR="00642845" w:rsidRPr="00642845" w:rsidRDefault="00642845" w:rsidP="00C0128B">
            <w:pPr>
              <w:jc w:val="left"/>
              <w:rPr>
                <w:rFonts w:asciiTheme="minorEastAsia" w:eastAsiaTheme="minorEastAsia" w:hAnsiTheme="minorEastAsia"/>
                <w:sz w:val="24"/>
                <w:szCs w:val="24"/>
              </w:rPr>
            </w:pPr>
            <w:r w:rsidRPr="00642845">
              <w:rPr>
                <w:rFonts w:asciiTheme="minorEastAsia" w:eastAsiaTheme="minorEastAsia" w:hAnsiTheme="minorEastAsia" w:hint="eastAsia"/>
                <w:sz w:val="24"/>
                <w:szCs w:val="24"/>
              </w:rPr>
              <w:t>不主动参与讨论，被动参与时不能提出解决方案。</w:t>
            </w:r>
          </w:p>
        </w:tc>
        <w:tc>
          <w:tcPr>
            <w:tcW w:w="1701" w:type="dxa"/>
            <w:vAlign w:val="center"/>
          </w:tcPr>
          <w:p w14:paraId="4FA6BFF2" w14:textId="1ECCE50D" w:rsidR="00642845" w:rsidRPr="00642845" w:rsidRDefault="00642845" w:rsidP="00C0128B">
            <w:pPr>
              <w:jc w:val="left"/>
              <w:rPr>
                <w:rFonts w:asciiTheme="minorEastAsia" w:eastAsiaTheme="minorEastAsia" w:hAnsiTheme="minorEastAsia"/>
                <w:sz w:val="24"/>
                <w:szCs w:val="24"/>
              </w:rPr>
            </w:pPr>
            <w:r w:rsidRPr="00642845">
              <w:rPr>
                <w:rFonts w:asciiTheme="minorEastAsia" w:eastAsiaTheme="minorEastAsia" w:hAnsiTheme="minorEastAsia" w:hint="eastAsia"/>
                <w:sz w:val="24"/>
                <w:szCs w:val="24"/>
              </w:rPr>
              <w:t>能够主动参与讨论，但所提出的方案存在问题；或者被动参与讨论，所提出的方案基本合理。</w:t>
            </w:r>
          </w:p>
        </w:tc>
        <w:tc>
          <w:tcPr>
            <w:tcW w:w="1701" w:type="dxa"/>
            <w:vAlign w:val="center"/>
          </w:tcPr>
          <w:p w14:paraId="4B1E91C3" w14:textId="580A4B5D" w:rsidR="00642845" w:rsidRPr="00642845" w:rsidRDefault="00642845" w:rsidP="00C0128B">
            <w:pPr>
              <w:jc w:val="left"/>
              <w:rPr>
                <w:rFonts w:asciiTheme="minorEastAsia" w:eastAsiaTheme="minorEastAsia" w:hAnsiTheme="minorEastAsia"/>
                <w:sz w:val="24"/>
                <w:szCs w:val="24"/>
              </w:rPr>
            </w:pPr>
            <w:r w:rsidRPr="00642845">
              <w:rPr>
                <w:rFonts w:asciiTheme="minorEastAsia" w:eastAsiaTheme="minorEastAsia" w:hAnsiTheme="minorEastAsia" w:hint="eastAsia"/>
                <w:sz w:val="24"/>
                <w:szCs w:val="24"/>
              </w:rPr>
              <w:t>能够参与讨论，所提出的方案合理。</w:t>
            </w:r>
          </w:p>
        </w:tc>
        <w:tc>
          <w:tcPr>
            <w:tcW w:w="1701" w:type="dxa"/>
            <w:vAlign w:val="center"/>
          </w:tcPr>
          <w:p w14:paraId="6ECAC06D" w14:textId="028BF34E" w:rsidR="00642845" w:rsidRPr="00642845" w:rsidRDefault="00642845" w:rsidP="00C0128B">
            <w:pPr>
              <w:jc w:val="left"/>
              <w:rPr>
                <w:rFonts w:asciiTheme="minorEastAsia" w:eastAsiaTheme="minorEastAsia" w:hAnsiTheme="minorEastAsia"/>
                <w:sz w:val="24"/>
                <w:szCs w:val="24"/>
              </w:rPr>
            </w:pPr>
            <w:r w:rsidRPr="00642845">
              <w:rPr>
                <w:rFonts w:asciiTheme="minorEastAsia" w:eastAsiaTheme="minorEastAsia" w:hAnsiTheme="minorEastAsia" w:hint="eastAsia"/>
                <w:sz w:val="24"/>
                <w:szCs w:val="24"/>
              </w:rPr>
              <w:t>能够主动参与讨论，所提出的方案合理。</w:t>
            </w:r>
          </w:p>
        </w:tc>
      </w:tr>
      <w:tr w:rsidR="00642845" w:rsidRPr="00856BA3" w14:paraId="1E31AA20" w14:textId="77777777" w:rsidTr="00723395">
        <w:trPr>
          <w:trHeight w:val="287"/>
        </w:trPr>
        <w:tc>
          <w:tcPr>
            <w:tcW w:w="2090" w:type="dxa"/>
            <w:vAlign w:val="center"/>
          </w:tcPr>
          <w:p w14:paraId="1ECD5DBE" w14:textId="77777777" w:rsidR="00642845" w:rsidRPr="00856BA3" w:rsidRDefault="00642845"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1738" w:type="dxa"/>
            <w:vAlign w:val="center"/>
          </w:tcPr>
          <w:p w14:paraId="4791F98C" w14:textId="66F1AB31" w:rsidR="00642845" w:rsidRPr="00856BA3" w:rsidRDefault="00642845" w:rsidP="00642845">
            <w:pPr>
              <w:jc w:val="center"/>
              <w:rPr>
                <w:rFonts w:eastAsia="黑体"/>
                <w:sz w:val="28"/>
                <w:szCs w:val="28"/>
              </w:rPr>
            </w:pPr>
            <w:r w:rsidRPr="00642845">
              <w:rPr>
                <w:rFonts w:asciiTheme="minorEastAsia" w:eastAsiaTheme="minorEastAsia" w:hAnsiTheme="minorEastAsia" w:hint="eastAsia"/>
                <w:sz w:val="24"/>
                <w:szCs w:val="24"/>
              </w:rPr>
              <w:t>按卷面</w:t>
            </w:r>
            <w:bookmarkStart w:id="3" w:name="_GoBack"/>
            <w:bookmarkEnd w:id="3"/>
            <w:r w:rsidRPr="00642845">
              <w:rPr>
                <w:rFonts w:asciiTheme="minorEastAsia" w:eastAsiaTheme="minorEastAsia" w:hAnsiTheme="minorEastAsia" w:hint="eastAsia"/>
                <w:sz w:val="24"/>
                <w:szCs w:val="24"/>
              </w:rPr>
              <w:t>成绩。</w:t>
            </w:r>
          </w:p>
        </w:tc>
        <w:tc>
          <w:tcPr>
            <w:tcW w:w="1701" w:type="dxa"/>
            <w:vAlign w:val="center"/>
          </w:tcPr>
          <w:p w14:paraId="461F3A30" w14:textId="6D78FF06" w:rsidR="00642845" w:rsidRPr="00856BA3" w:rsidRDefault="00642845" w:rsidP="000643E0">
            <w:pPr>
              <w:spacing w:line="300" w:lineRule="auto"/>
              <w:rPr>
                <w:rFonts w:eastAsia="黑体"/>
                <w:sz w:val="28"/>
                <w:szCs w:val="28"/>
              </w:rPr>
            </w:pPr>
            <w:r w:rsidRPr="00642845">
              <w:rPr>
                <w:rFonts w:asciiTheme="minorEastAsia" w:eastAsiaTheme="minorEastAsia" w:hAnsiTheme="minorEastAsia" w:hint="eastAsia"/>
                <w:sz w:val="24"/>
                <w:szCs w:val="24"/>
              </w:rPr>
              <w:t>按卷面成绩。</w:t>
            </w:r>
          </w:p>
        </w:tc>
        <w:tc>
          <w:tcPr>
            <w:tcW w:w="1701" w:type="dxa"/>
            <w:vAlign w:val="center"/>
          </w:tcPr>
          <w:p w14:paraId="37082478" w14:textId="55DC6E1B" w:rsidR="00642845" w:rsidRPr="00856BA3" w:rsidRDefault="00642845" w:rsidP="000643E0">
            <w:pPr>
              <w:spacing w:line="300" w:lineRule="auto"/>
              <w:rPr>
                <w:rFonts w:eastAsia="黑体"/>
                <w:sz w:val="28"/>
                <w:szCs w:val="28"/>
              </w:rPr>
            </w:pPr>
            <w:r w:rsidRPr="00642845">
              <w:rPr>
                <w:rFonts w:asciiTheme="minorEastAsia" w:eastAsiaTheme="minorEastAsia" w:hAnsiTheme="minorEastAsia" w:hint="eastAsia"/>
                <w:sz w:val="24"/>
                <w:szCs w:val="24"/>
              </w:rPr>
              <w:t>按卷面成绩。</w:t>
            </w:r>
          </w:p>
        </w:tc>
        <w:tc>
          <w:tcPr>
            <w:tcW w:w="1701" w:type="dxa"/>
            <w:vAlign w:val="center"/>
          </w:tcPr>
          <w:p w14:paraId="4E6BF20D" w14:textId="0478F56D" w:rsidR="00642845" w:rsidRPr="00856BA3" w:rsidRDefault="00642845" w:rsidP="00642845">
            <w:pPr>
              <w:spacing w:line="300" w:lineRule="auto"/>
              <w:rPr>
                <w:rFonts w:eastAsia="黑体"/>
                <w:sz w:val="28"/>
                <w:szCs w:val="28"/>
              </w:rPr>
            </w:pPr>
            <w:r w:rsidRPr="00642845">
              <w:rPr>
                <w:rFonts w:asciiTheme="minorEastAsia" w:eastAsiaTheme="minorEastAsia" w:hAnsiTheme="minorEastAsia" w:hint="eastAsia"/>
                <w:sz w:val="24"/>
                <w:szCs w:val="24"/>
              </w:rPr>
              <w:t>按卷面成绩。</w:t>
            </w:r>
          </w:p>
        </w:tc>
      </w:tr>
    </w:tbl>
    <w:p w14:paraId="6A227E82" w14:textId="77777777" w:rsidR="00ED4FF0" w:rsidRPr="00B942FA" w:rsidRDefault="00090489" w:rsidP="00B942FA">
      <w:pPr>
        <w:spacing w:line="300" w:lineRule="auto"/>
        <w:rPr>
          <w:rFonts w:eastAsia="黑体"/>
          <w:sz w:val="28"/>
          <w:szCs w:val="28"/>
        </w:rPr>
      </w:pPr>
      <w:bookmarkStart w:id="4" w:name="_引言"/>
      <w:bookmarkEnd w:id="4"/>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1105A729" w14:textId="77777777"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14:paraId="079CC8FA" w14:textId="77777777" w:rsidR="003C2A49" w:rsidRPr="00604116" w:rsidRDefault="003C2A49" w:rsidP="003C2A49">
      <w:pPr>
        <w:spacing w:line="312" w:lineRule="auto"/>
        <w:rPr>
          <w:rFonts w:ascii="宋体" w:hAnsi="宋体"/>
          <w:sz w:val="24"/>
        </w:rPr>
      </w:pPr>
      <w:r w:rsidRPr="00604116">
        <w:rPr>
          <w:rFonts w:ascii="宋体" w:hAnsi="宋体" w:hint="eastAsia"/>
          <w:sz w:val="24"/>
        </w:rPr>
        <w:t xml:space="preserve">    1.</w:t>
      </w:r>
      <w:r w:rsidRPr="00C10841">
        <w:rPr>
          <w:rFonts w:hint="eastAsia"/>
          <w:sz w:val="24"/>
        </w:rPr>
        <w:t xml:space="preserve"> </w:t>
      </w:r>
      <w:proofErr w:type="gramStart"/>
      <w:r w:rsidRPr="00C10841">
        <w:rPr>
          <w:rFonts w:hint="eastAsia"/>
          <w:sz w:val="24"/>
        </w:rPr>
        <w:t>任露泉</w:t>
      </w:r>
      <w:proofErr w:type="gramEnd"/>
      <w:r>
        <w:rPr>
          <w:rFonts w:hint="eastAsia"/>
          <w:sz w:val="24"/>
        </w:rPr>
        <w:t>，</w:t>
      </w:r>
      <w:proofErr w:type="gramStart"/>
      <w:r w:rsidRPr="00C10841">
        <w:rPr>
          <w:rFonts w:hint="eastAsia"/>
          <w:sz w:val="24"/>
        </w:rPr>
        <w:t>梁云虹</w:t>
      </w:r>
      <w:proofErr w:type="gramEnd"/>
      <w:r w:rsidRPr="00604116">
        <w:rPr>
          <w:rFonts w:ascii="宋体" w:hAnsi="宋体" w:hint="eastAsia"/>
          <w:sz w:val="24"/>
        </w:rPr>
        <w:t>.</w:t>
      </w:r>
      <w:r>
        <w:rPr>
          <w:rFonts w:ascii="宋体" w:hAnsi="宋体" w:hint="eastAsia"/>
          <w:sz w:val="24"/>
        </w:rPr>
        <w:t>耦合仿生学</w:t>
      </w:r>
      <w:r w:rsidRPr="00604116">
        <w:rPr>
          <w:rFonts w:ascii="宋体" w:hAnsi="宋体" w:hint="eastAsia"/>
          <w:sz w:val="24"/>
        </w:rPr>
        <w:t>.</w:t>
      </w:r>
      <w:r>
        <w:rPr>
          <w:rFonts w:ascii="宋体" w:hAnsi="宋体" w:hint="eastAsia"/>
          <w:sz w:val="24"/>
        </w:rPr>
        <w:t>科学出版社</w:t>
      </w:r>
      <w:r w:rsidRPr="00604116">
        <w:rPr>
          <w:rFonts w:ascii="宋体" w:hAnsi="宋体" w:hint="eastAsia"/>
          <w:sz w:val="24"/>
        </w:rPr>
        <w:t>，</w:t>
      </w:r>
      <w:r>
        <w:rPr>
          <w:rFonts w:ascii="宋体" w:hAnsi="宋体" w:hint="eastAsia"/>
          <w:sz w:val="24"/>
        </w:rPr>
        <w:t>2011</w:t>
      </w:r>
      <w:r w:rsidRPr="00604116">
        <w:rPr>
          <w:rFonts w:ascii="宋体" w:hAnsi="宋体" w:hint="eastAsia"/>
          <w:sz w:val="24"/>
        </w:rPr>
        <w:t>年</w:t>
      </w:r>
    </w:p>
    <w:p w14:paraId="68AF42CF" w14:textId="4D309CFC" w:rsidR="00650913" w:rsidRPr="00B942FA" w:rsidRDefault="004E51F2" w:rsidP="00B942FA">
      <w:pPr>
        <w:spacing w:line="300" w:lineRule="auto"/>
        <w:rPr>
          <w:rFonts w:eastAsia="黑体"/>
          <w:sz w:val="28"/>
          <w:szCs w:val="28"/>
        </w:rPr>
      </w:pP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7CE88943" w14:textId="7B32295B" w:rsidR="000A78E6" w:rsidRPr="000A78E6" w:rsidRDefault="00C0128B" w:rsidP="004E51F2">
      <w:pPr>
        <w:spacing w:line="30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14:paraId="1C6BC8E6" w14:textId="77777777"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6E06D414" w14:textId="61261594"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w:t>
      </w:r>
      <w:proofErr w:type="gramStart"/>
      <w:r w:rsidR="0081648D">
        <w:rPr>
          <w:rFonts w:ascii="黑体" w:eastAsia="黑体" w:hAnsi="黑体" w:hint="eastAsia"/>
          <w:bdr w:val="none" w:sz="0" w:space="0" w:color="auto" w:frame="1"/>
        </w:rPr>
        <w:t>于思荣</w:t>
      </w:r>
      <w:proofErr w:type="gramEnd"/>
      <w:r w:rsidR="003C2A49">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F3474" w14:textId="77777777" w:rsidR="00A0557B" w:rsidRDefault="00A0557B" w:rsidP="0063419D">
      <w:pPr>
        <w:spacing w:line="240" w:lineRule="auto"/>
      </w:pPr>
      <w:r>
        <w:separator/>
      </w:r>
    </w:p>
  </w:endnote>
  <w:endnote w:type="continuationSeparator" w:id="0">
    <w:p w14:paraId="15FD1EB8" w14:textId="77777777" w:rsidR="00A0557B" w:rsidRDefault="00A0557B"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3B340" w14:textId="77777777" w:rsidR="00A0557B" w:rsidRDefault="00A0557B" w:rsidP="0063419D">
      <w:pPr>
        <w:spacing w:line="240" w:lineRule="auto"/>
      </w:pPr>
      <w:r>
        <w:separator/>
      </w:r>
    </w:p>
  </w:footnote>
  <w:footnote w:type="continuationSeparator" w:id="0">
    <w:p w14:paraId="4B2213E5" w14:textId="77777777" w:rsidR="00A0557B" w:rsidRDefault="00A0557B" w:rsidP="00634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54"/>
    <w:rsid w:val="000041B9"/>
    <w:rsid w:val="00006469"/>
    <w:rsid w:val="0001107E"/>
    <w:rsid w:val="000643E0"/>
    <w:rsid w:val="000732DD"/>
    <w:rsid w:val="00090489"/>
    <w:rsid w:val="00093D1A"/>
    <w:rsid w:val="00094CC5"/>
    <w:rsid w:val="000A78E6"/>
    <w:rsid w:val="000B143C"/>
    <w:rsid w:val="000D47C7"/>
    <w:rsid w:val="001915DF"/>
    <w:rsid w:val="001944A8"/>
    <w:rsid w:val="001D57D8"/>
    <w:rsid w:val="00240802"/>
    <w:rsid w:val="00241F4E"/>
    <w:rsid w:val="002E0925"/>
    <w:rsid w:val="002E7D7D"/>
    <w:rsid w:val="002F75BF"/>
    <w:rsid w:val="00323AF7"/>
    <w:rsid w:val="00354536"/>
    <w:rsid w:val="0039639C"/>
    <w:rsid w:val="003B7A0B"/>
    <w:rsid w:val="003C2A49"/>
    <w:rsid w:val="003C6961"/>
    <w:rsid w:val="003D66E7"/>
    <w:rsid w:val="0040341E"/>
    <w:rsid w:val="004344EE"/>
    <w:rsid w:val="004B3200"/>
    <w:rsid w:val="004B4AA1"/>
    <w:rsid w:val="004E51F2"/>
    <w:rsid w:val="00543371"/>
    <w:rsid w:val="00554B56"/>
    <w:rsid w:val="00576454"/>
    <w:rsid w:val="005B64AD"/>
    <w:rsid w:val="005E3EA7"/>
    <w:rsid w:val="00606F64"/>
    <w:rsid w:val="00607B06"/>
    <w:rsid w:val="0063419D"/>
    <w:rsid w:val="00642845"/>
    <w:rsid w:val="00650913"/>
    <w:rsid w:val="006F290C"/>
    <w:rsid w:val="0075293D"/>
    <w:rsid w:val="007D4786"/>
    <w:rsid w:val="007E0789"/>
    <w:rsid w:val="007E0A63"/>
    <w:rsid w:val="00805168"/>
    <w:rsid w:val="008058AE"/>
    <w:rsid w:val="008065F4"/>
    <w:rsid w:val="0081648D"/>
    <w:rsid w:val="00830930"/>
    <w:rsid w:val="00834EE5"/>
    <w:rsid w:val="00837079"/>
    <w:rsid w:val="0085241C"/>
    <w:rsid w:val="00856BA3"/>
    <w:rsid w:val="00865618"/>
    <w:rsid w:val="0088704B"/>
    <w:rsid w:val="008972CB"/>
    <w:rsid w:val="008D55E9"/>
    <w:rsid w:val="009274C9"/>
    <w:rsid w:val="00960CA0"/>
    <w:rsid w:val="009675E0"/>
    <w:rsid w:val="009906F4"/>
    <w:rsid w:val="009C5397"/>
    <w:rsid w:val="00A0557B"/>
    <w:rsid w:val="00A15452"/>
    <w:rsid w:val="00A23081"/>
    <w:rsid w:val="00A6174B"/>
    <w:rsid w:val="00A86240"/>
    <w:rsid w:val="00B942FA"/>
    <w:rsid w:val="00C0128B"/>
    <w:rsid w:val="00C130B6"/>
    <w:rsid w:val="00C23DA2"/>
    <w:rsid w:val="00C63F15"/>
    <w:rsid w:val="00CA1737"/>
    <w:rsid w:val="00CD53C8"/>
    <w:rsid w:val="00CE6FC4"/>
    <w:rsid w:val="00DD7AE6"/>
    <w:rsid w:val="00DF0BAC"/>
    <w:rsid w:val="00E034C9"/>
    <w:rsid w:val="00E253F4"/>
    <w:rsid w:val="00E26ED4"/>
    <w:rsid w:val="00E34506"/>
    <w:rsid w:val="00E52144"/>
    <w:rsid w:val="00E651A8"/>
    <w:rsid w:val="00E735AD"/>
    <w:rsid w:val="00E73C4E"/>
    <w:rsid w:val="00ED4FF0"/>
    <w:rsid w:val="00F36487"/>
    <w:rsid w:val="00F679E0"/>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362</Words>
  <Characters>2066</Characters>
  <Application>Microsoft Office Word</Application>
  <DocSecurity>0</DocSecurity>
  <Lines>17</Lines>
  <Paragraphs>4</Paragraphs>
  <ScaleCrop>false</ScaleCrop>
  <Company>P R C</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zadmin</dc:creator>
  <cp:lastModifiedBy>USER</cp:lastModifiedBy>
  <cp:revision>14</cp:revision>
  <cp:lastPrinted>2018-06-27T07:57:00Z</cp:lastPrinted>
  <dcterms:created xsi:type="dcterms:W3CDTF">2022-07-19T07:39:00Z</dcterms:created>
  <dcterms:modified xsi:type="dcterms:W3CDTF">2022-07-19T09:22:00Z</dcterms:modified>
</cp:coreProperties>
</file>